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10" w:rsidRDefault="00980110" w:rsidP="00980110">
      <w:pPr>
        <w:tabs>
          <w:tab w:val="right" w:pos="9000"/>
        </w:tabs>
        <w:jc w:val="center"/>
        <w:rPr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7404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110" w:rsidRDefault="00980110" w:rsidP="00BD1BFD">
      <w:pPr>
        <w:tabs>
          <w:tab w:val="right" w:pos="9000"/>
        </w:tabs>
        <w:jc w:val="right"/>
        <w:rPr>
          <w:bCs/>
          <w:sz w:val="24"/>
          <w:szCs w:val="24"/>
          <w:lang w:eastAsia="pl-PL"/>
        </w:rPr>
      </w:pPr>
    </w:p>
    <w:p w:rsidR="00980110" w:rsidRPr="00836D0A" w:rsidRDefault="00980110" w:rsidP="00980110">
      <w:pPr>
        <w:tabs>
          <w:tab w:val="right" w:pos="9000"/>
        </w:tabs>
        <w:jc w:val="center"/>
        <w:rPr>
          <w:bCs/>
          <w:sz w:val="24"/>
          <w:szCs w:val="24"/>
          <w:lang w:eastAsia="pl-PL"/>
        </w:rPr>
      </w:pPr>
      <w:r w:rsidRPr="00836D0A">
        <w:rPr>
          <w:bCs/>
          <w:sz w:val="24"/>
          <w:szCs w:val="24"/>
          <w:lang w:eastAsia="pl-PL"/>
        </w:rPr>
        <w:t>Projekt współfinansowany ze środków Unii Europejskiej w ramach Europejskiego Funduszu Społecznego</w:t>
      </w:r>
    </w:p>
    <w:p w:rsidR="00980110" w:rsidRPr="00836D0A" w:rsidRDefault="00980110" w:rsidP="00980110">
      <w:pPr>
        <w:tabs>
          <w:tab w:val="right" w:pos="9000"/>
        </w:tabs>
        <w:jc w:val="center"/>
        <w:rPr>
          <w:bCs/>
          <w:sz w:val="24"/>
          <w:szCs w:val="24"/>
          <w:lang w:eastAsia="pl-PL"/>
        </w:rPr>
      </w:pPr>
    </w:p>
    <w:p w:rsidR="003A50ED" w:rsidRPr="00836D0A" w:rsidRDefault="00522124" w:rsidP="00BD1BFD">
      <w:pPr>
        <w:tabs>
          <w:tab w:val="right" w:pos="9000"/>
        </w:tabs>
        <w:jc w:val="right"/>
        <w:rPr>
          <w:bCs/>
          <w:sz w:val="24"/>
          <w:szCs w:val="24"/>
          <w:lang w:eastAsia="pl-PL"/>
        </w:rPr>
      </w:pPr>
      <w:r w:rsidRPr="00836D0A">
        <w:rPr>
          <w:bCs/>
          <w:sz w:val="24"/>
          <w:szCs w:val="24"/>
          <w:lang w:eastAsia="pl-PL"/>
        </w:rPr>
        <w:t xml:space="preserve">Załącznik nr 1 </w:t>
      </w:r>
      <w:r w:rsidR="0062014D">
        <w:rPr>
          <w:bCs/>
          <w:sz w:val="24"/>
          <w:szCs w:val="24"/>
          <w:lang w:eastAsia="pl-PL"/>
        </w:rPr>
        <w:t>do SWZ</w:t>
      </w:r>
      <w:bookmarkStart w:id="0" w:name="_GoBack"/>
      <w:bookmarkEnd w:id="0"/>
    </w:p>
    <w:p w:rsidR="009419AD" w:rsidRPr="00836D0A" w:rsidRDefault="009419AD" w:rsidP="00BD1BFD">
      <w:pPr>
        <w:rPr>
          <w:sz w:val="24"/>
          <w:szCs w:val="24"/>
          <w:lang w:eastAsia="pl-PL"/>
        </w:rPr>
      </w:pPr>
    </w:p>
    <w:p w:rsidR="00CB4665" w:rsidRPr="00836D0A" w:rsidRDefault="00CB4665" w:rsidP="00BD1BFD">
      <w:pPr>
        <w:rPr>
          <w:sz w:val="24"/>
          <w:szCs w:val="24"/>
          <w:lang w:eastAsia="pl-PL"/>
        </w:rPr>
      </w:pPr>
    </w:p>
    <w:p w:rsidR="003303DA" w:rsidRPr="00836D0A" w:rsidRDefault="003303DA" w:rsidP="003303DA">
      <w:pPr>
        <w:jc w:val="center"/>
        <w:rPr>
          <w:b/>
          <w:bCs/>
          <w:sz w:val="24"/>
          <w:szCs w:val="24"/>
        </w:rPr>
      </w:pPr>
      <w:r w:rsidRPr="00836D0A">
        <w:rPr>
          <w:b/>
          <w:bCs/>
          <w:sz w:val="24"/>
          <w:szCs w:val="24"/>
        </w:rPr>
        <w:t>SZCZEGÓŁOWY OPIS PRZEDMIOTU ZAMÓWIENIA</w:t>
      </w:r>
    </w:p>
    <w:p w:rsidR="003C0B3B" w:rsidRPr="00836D0A" w:rsidRDefault="003C0B3B" w:rsidP="003C0B3B">
      <w:pPr>
        <w:jc w:val="both"/>
        <w:rPr>
          <w:sz w:val="24"/>
          <w:szCs w:val="24"/>
        </w:rPr>
      </w:pPr>
    </w:p>
    <w:p w:rsidR="00CB4665" w:rsidRPr="00836D0A" w:rsidRDefault="00025812" w:rsidP="003C0B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C0B3B" w:rsidRPr="00836D0A">
        <w:rPr>
          <w:sz w:val="24"/>
          <w:szCs w:val="24"/>
        </w:rPr>
        <w:t xml:space="preserve">Przedmiotem zamówienia jest </w:t>
      </w:r>
      <w:r w:rsidR="00B55828" w:rsidRPr="00836D0A">
        <w:rPr>
          <w:sz w:val="24"/>
          <w:szCs w:val="24"/>
        </w:rPr>
        <w:t xml:space="preserve"> zorganizowanie</w:t>
      </w:r>
      <w:r w:rsidR="003C0B3B" w:rsidRPr="00836D0A">
        <w:rPr>
          <w:sz w:val="24"/>
          <w:szCs w:val="24"/>
        </w:rPr>
        <w:t xml:space="preserve"> i przeprowadzenie szko</w:t>
      </w:r>
      <w:r w:rsidR="00D34239" w:rsidRPr="00836D0A">
        <w:rPr>
          <w:sz w:val="24"/>
          <w:szCs w:val="24"/>
        </w:rPr>
        <w:t xml:space="preserve">leń </w:t>
      </w:r>
      <w:r w:rsidR="00B55828" w:rsidRPr="00836D0A">
        <w:rPr>
          <w:sz w:val="24"/>
          <w:szCs w:val="24"/>
        </w:rPr>
        <w:t xml:space="preserve">dla uczestników projektu: </w:t>
      </w:r>
      <w:r w:rsidR="00B55828" w:rsidRPr="00836D0A">
        <w:rPr>
          <w:b/>
          <w:sz w:val="24"/>
          <w:szCs w:val="24"/>
        </w:rPr>
        <w:t>„Aktywni Górą!” realizowanego</w:t>
      </w:r>
      <w:r>
        <w:rPr>
          <w:b/>
          <w:sz w:val="24"/>
          <w:szCs w:val="24"/>
        </w:rPr>
        <w:t xml:space="preserve">  </w:t>
      </w:r>
      <w:r w:rsidR="00B55828" w:rsidRPr="00836D0A">
        <w:rPr>
          <w:b/>
          <w:sz w:val="24"/>
          <w:szCs w:val="24"/>
        </w:rPr>
        <w:t xml:space="preserve"> w ramach Programu Operacyj</w:t>
      </w:r>
      <w:r w:rsidR="00836D0A" w:rsidRPr="00836D0A">
        <w:rPr>
          <w:b/>
          <w:sz w:val="24"/>
          <w:szCs w:val="24"/>
        </w:rPr>
        <w:t>nego Wiedza Edukacja Rozwój, nr</w:t>
      </w:r>
      <w:r w:rsidR="00B55828" w:rsidRPr="00836D0A">
        <w:rPr>
          <w:b/>
          <w:sz w:val="24"/>
          <w:szCs w:val="24"/>
        </w:rPr>
        <w:t xml:space="preserve"> projektu :POWR.01.03.01-00-0001/22</w:t>
      </w:r>
      <w:r w:rsidR="00B55828" w:rsidRPr="00836D0A">
        <w:rPr>
          <w:sz w:val="24"/>
          <w:szCs w:val="24"/>
        </w:rPr>
        <w:t xml:space="preserve"> </w:t>
      </w:r>
      <w:r w:rsidR="00E63DB8" w:rsidRPr="00836D0A">
        <w:rPr>
          <w:sz w:val="24"/>
          <w:szCs w:val="24"/>
        </w:rPr>
        <w:t>w zakresie umiejęt</w:t>
      </w:r>
      <w:r>
        <w:rPr>
          <w:sz w:val="24"/>
          <w:szCs w:val="24"/>
        </w:rPr>
        <w:t>ności i kompetencji społecznych</w:t>
      </w:r>
      <w:r w:rsidR="00B55828" w:rsidRPr="00836D0A">
        <w:rPr>
          <w:sz w:val="24"/>
          <w:szCs w:val="24"/>
        </w:rPr>
        <w:t xml:space="preserve"> </w:t>
      </w:r>
      <w:r w:rsidR="00E63DB8" w:rsidRPr="00836D0A">
        <w:rPr>
          <w:sz w:val="24"/>
          <w:szCs w:val="24"/>
        </w:rPr>
        <w:t xml:space="preserve">w danym zawodzie zgodnie z klasyfikacją ESCO </w:t>
      </w:r>
      <w:r w:rsidR="003C0B3B" w:rsidRPr="00836D0A">
        <w:rPr>
          <w:sz w:val="24"/>
          <w:szCs w:val="24"/>
        </w:rPr>
        <w:t xml:space="preserve"> </w:t>
      </w:r>
      <w:r w:rsidR="00CB4665" w:rsidRPr="00836D0A">
        <w:rPr>
          <w:sz w:val="24"/>
          <w:szCs w:val="24"/>
        </w:rPr>
        <w:t xml:space="preserve">dla młodzieży </w:t>
      </w:r>
      <w:r w:rsidR="00B55828" w:rsidRPr="00836D0A">
        <w:rPr>
          <w:sz w:val="24"/>
          <w:szCs w:val="24"/>
        </w:rPr>
        <w:t xml:space="preserve">OHP łącznie 50 uczestników </w:t>
      </w:r>
      <w:r w:rsidR="00CB4665" w:rsidRPr="00836D0A">
        <w:rPr>
          <w:sz w:val="24"/>
          <w:szCs w:val="24"/>
        </w:rPr>
        <w:t xml:space="preserve">w wieku </w:t>
      </w:r>
      <w:r w:rsidR="00E63DB8" w:rsidRPr="00836D0A">
        <w:rPr>
          <w:sz w:val="24"/>
          <w:szCs w:val="24"/>
        </w:rPr>
        <w:t>15-20 lat</w:t>
      </w:r>
      <w:r w:rsidR="00B55828" w:rsidRPr="00836D0A">
        <w:rPr>
          <w:sz w:val="24"/>
          <w:szCs w:val="24"/>
        </w:rPr>
        <w:t xml:space="preserve"> z</w:t>
      </w:r>
      <w:r w:rsidR="002C3AEA" w:rsidRPr="00836D0A">
        <w:rPr>
          <w:sz w:val="24"/>
          <w:szCs w:val="24"/>
        </w:rPr>
        <w:t xml:space="preserve"> podległych jednostek</w:t>
      </w:r>
      <w:r w:rsidR="003A7DD0" w:rsidRPr="00836D0A">
        <w:rPr>
          <w:sz w:val="24"/>
          <w:szCs w:val="24"/>
        </w:rPr>
        <w:t xml:space="preserve"> Świętokrzyskiej Wojewódzkiej Komendy OHP w Kielcach</w:t>
      </w:r>
      <w:r w:rsidR="00B55828" w:rsidRPr="00836D0A">
        <w:rPr>
          <w:sz w:val="24"/>
          <w:szCs w:val="24"/>
        </w:rPr>
        <w:t xml:space="preserve"> </w:t>
      </w:r>
      <w:r w:rsidR="002C3AEA" w:rsidRPr="00836D0A">
        <w:rPr>
          <w:sz w:val="24"/>
          <w:szCs w:val="24"/>
        </w:rPr>
        <w:t>na terenie miast : Kielce, Skarżysko Kamienna, Jędrzejów, Pińczów i Starachowice w okresie marzec-kwiecień 2023r</w:t>
      </w:r>
      <w:r w:rsidR="00CB4665" w:rsidRPr="00836D0A">
        <w:rPr>
          <w:sz w:val="24"/>
          <w:szCs w:val="24"/>
        </w:rPr>
        <w:t>.</w:t>
      </w:r>
    </w:p>
    <w:p w:rsidR="003C0B3B" w:rsidRPr="00836D0A" w:rsidRDefault="003C0B3B" w:rsidP="003C0B3B">
      <w:pPr>
        <w:jc w:val="both"/>
        <w:rPr>
          <w:sz w:val="24"/>
          <w:szCs w:val="24"/>
        </w:rPr>
      </w:pPr>
      <w:r w:rsidRPr="00836D0A">
        <w:rPr>
          <w:sz w:val="24"/>
          <w:szCs w:val="24"/>
        </w:rPr>
        <w:t>Zamówienie podzielone jest na c</w:t>
      </w:r>
      <w:r w:rsidR="003303DA" w:rsidRPr="00836D0A">
        <w:rPr>
          <w:sz w:val="24"/>
          <w:szCs w:val="24"/>
        </w:rPr>
        <w:t>zęści. Oferty można składać na j</w:t>
      </w:r>
      <w:r w:rsidRPr="00836D0A">
        <w:rPr>
          <w:sz w:val="24"/>
          <w:szCs w:val="24"/>
        </w:rPr>
        <w:t>e</w:t>
      </w:r>
      <w:r w:rsidR="00EB4212" w:rsidRPr="00836D0A">
        <w:rPr>
          <w:sz w:val="24"/>
          <w:szCs w:val="24"/>
        </w:rPr>
        <w:t>d</w:t>
      </w:r>
      <w:r w:rsidRPr="00836D0A">
        <w:rPr>
          <w:sz w:val="24"/>
          <w:szCs w:val="24"/>
        </w:rPr>
        <w:t>ną lub więcej części zamówienia.</w:t>
      </w:r>
      <w:r w:rsidR="003A7DD0" w:rsidRPr="00836D0A">
        <w:rPr>
          <w:sz w:val="24"/>
          <w:szCs w:val="24"/>
        </w:rPr>
        <w:t xml:space="preserve"> Szkolenie w danym zawodzie musi zostać zrealizowane w miejscowości:</w:t>
      </w: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p w:rsidR="00F41B59" w:rsidRPr="00AD5161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AD5161">
        <w:rPr>
          <w:rFonts w:ascii="Times New Roman" w:hAnsi="Times New Roman"/>
          <w:b/>
          <w:sz w:val="18"/>
          <w:szCs w:val="18"/>
        </w:rPr>
        <w:t>- Dla części I: w miejscowości Jędrzejów dla grupy 10 osób</w:t>
      </w: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7"/>
        <w:gridCol w:w="1664"/>
        <w:gridCol w:w="2835"/>
        <w:gridCol w:w="6507"/>
        <w:gridCol w:w="2848"/>
      </w:tblGrid>
      <w:tr w:rsidR="00F41B59" w:rsidRPr="00836D0A" w:rsidTr="00080255">
        <w:tc>
          <w:tcPr>
            <w:tcW w:w="1597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Kompetencja dla  zawodu</w:t>
            </w:r>
          </w:p>
        </w:tc>
        <w:tc>
          <w:tcPr>
            <w:tcW w:w="1664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Liczba godzin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Kompetencja społeczna </w:t>
            </w:r>
          </w:p>
        </w:tc>
        <w:tc>
          <w:tcPr>
            <w:tcW w:w="6507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Minimalny program szkolenia ESCO dla kompetencji </w:t>
            </w:r>
          </w:p>
        </w:tc>
        <w:tc>
          <w:tcPr>
            <w:tcW w:w="2848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widowControl/>
              <w:suppressAutoHyphens w:val="0"/>
              <w:autoSpaceDE/>
              <w:spacing w:after="160" w:line="259" w:lineRule="auto"/>
              <w:rPr>
                <w:b/>
                <w:sz w:val="18"/>
                <w:szCs w:val="18"/>
              </w:rPr>
            </w:pPr>
            <w:r w:rsidRPr="00836D0A">
              <w:rPr>
                <w:b/>
                <w:bCs/>
                <w:spacing w:val="-4"/>
                <w:sz w:val="18"/>
                <w:szCs w:val="18"/>
              </w:rPr>
              <w:t>Oferowany koszt uczestnictwa jednej osoby za godzinę szkolenia netto …………brutto…………</w:t>
            </w:r>
          </w:p>
        </w:tc>
      </w:tr>
      <w:tr w:rsidR="003A7DD0" w:rsidRPr="00836D0A" w:rsidTr="00080255">
        <w:tc>
          <w:tcPr>
            <w:tcW w:w="1597" w:type="dxa"/>
            <w:vMerge w:val="restart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Sprzedawca</w:t>
            </w: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Kucharz</w:t>
            </w:r>
          </w:p>
          <w:p w:rsidR="003A7DD0" w:rsidRPr="00836D0A" w:rsidRDefault="003A7DD0" w:rsidP="00F41B59">
            <w:pPr>
              <w:rPr>
                <w:color w:val="FF0000"/>
                <w:sz w:val="18"/>
                <w:szCs w:val="18"/>
              </w:rPr>
            </w:pPr>
            <w:r w:rsidRPr="00836D0A">
              <w:rPr>
                <w:color w:val="FF0000"/>
                <w:sz w:val="18"/>
                <w:szCs w:val="18"/>
              </w:rPr>
              <w:t>( grupa 10 osób)</w:t>
            </w: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8 godzin dydaktycznych </w:t>
            </w:r>
          </w:p>
        </w:tc>
        <w:tc>
          <w:tcPr>
            <w:tcW w:w="2835" w:type="dxa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Wypracowywać kompromis</w:t>
            </w:r>
          </w:p>
        </w:tc>
        <w:tc>
          <w:tcPr>
            <w:tcW w:w="6507" w:type="dxa"/>
          </w:tcPr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 xml:space="preserve">Komunikować się z innymi z zamiarem osiągnięcia wspólnego zrozumienia lub rozwiązania problemu, nie tracąc perspektywy własnych lub cudzych intencji czy celów, np.: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szanować odrębne punkty widzenia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umiejętność osiągania konsensusu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negocjować warunki umów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negocjować z zainteresowanymi stronami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sporządzać umowy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negocjować poprawę warunków, np. pracy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pośredniczyć w kontaktach ze współpracownikami </w:t>
            </w: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 w:val="restart"/>
            <w:shd w:val="clear" w:color="auto" w:fill="auto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3A7DD0" w:rsidRPr="00E83000" w:rsidRDefault="003A7DD0" w:rsidP="00F41B59">
            <w:pPr>
              <w:rPr>
                <w:bCs/>
                <w:spacing w:val="-4"/>
                <w:sz w:val="18"/>
                <w:szCs w:val="18"/>
              </w:rPr>
            </w:pPr>
          </w:p>
          <w:p w:rsidR="003A7DD0" w:rsidRPr="00E83000" w:rsidRDefault="003A7DD0" w:rsidP="00F41B59">
            <w:pPr>
              <w:rPr>
                <w:bCs/>
                <w:spacing w:val="-4"/>
                <w:sz w:val="18"/>
                <w:szCs w:val="18"/>
              </w:rPr>
            </w:pPr>
          </w:p>
          <w:p w:rsidR="003A7DD0" w:rsidRPr="00E83000" w:rsidRDefault="003A7DD0" w:rsidP="00F41B59">
            <w:pPr>
              <w:rPr>
                <w:sz w:val="18"/>
                <w:szCs w:val="18"/>
              </w:rPr>
            </w:pPr>
            <w:r w:rsidRPr="00E83000">
              <w:rPr>
                <w:bCs/>
                <w:spacing w:val="-4"/>
                <w:sz w:val="18"/>
                <w:szCs w:val="18"/>
              </w:rPr>
              <w:t>Oferowany koszt uczestnictwa jednej osoby za godzinę szkolenia</w:t>
            </w:r>
            <w:r w:rsidR="00ED6D5A">
              <w:rPr>
                <w:bCs/>
                <w:spacing w:val="-4"/>
                <w:sz w:val="18"/>
                <w:szCs w:val="18"/>
              </w:rPr>
              <w:t xml:space="preserve">          </w:t>
            </w:r>
            <w:r w:rsidRPr="00E83000">
              <w:rPr>
                <w:bCs/>
                <w:spacing w:val="-4"/>
                <w:sz w:val="18"/>
                <w:szCs w:val="18"/>
              </w:rPr>
              <w:t xml:space="preserve"> netto …………brutto…………</w:t>
            </w:r>
          </w:p>
          <w:p w:rsidR="003A7DD0" w:rsidRPr="00E83000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</w:tr>
      <w:tr w:rsidR="003A7DD0" w:rsidRPr="00836D0A" w:rsidTr="00080255">
        <w:tc>
          <w:tcPr>
            <w:tcW w:w="1597" w:type="dxa"/>
            <w:vMerge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  <w:tc>
          <w:tcPr>
            <w:tcW w:w="1664" w:type="dxa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8 godzin dydaktycznych </w:t>
            </w:r>
          </w:p>
        </w:tc>
        <w:tc>
          <w:tcPr>
            <w:tcW w:w="2835" w:type="dxa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Wchodzić w interakcję z innymi osobami</w:t>
            </w:r>
          </w:p>
        </w:tc>
        <w:tc>
          <w:tcPr>
            <w:tcW w:w="6507" w:type="dxa"/>
          </w:tcPr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Angażować się twarzą w twarz z innymi, w różnych sytuacjach, stosując strategie odpowiednie do kontekstu i celu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stosować formy komunikacji werbalnej i niewerbalnej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stosować odpowiednie techniki komunikacji interpersonalnej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lastRenderedPageBreak/>
              <w:t xml:space="preserve">• wyrażać się poprawnie i jasno w różnych sytuacjach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budować kontakty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uczestniczyć w spotkaniach, zebraniach pracowników, konferencjach i kongresach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słuchać aktywnie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odpowiadać na pytania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podtrzymywać komunikację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wydawać polecenia ustne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udzielać wsparcia innym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współpracować z innymi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pośredniczyć w kontaktach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korzystać z różnych kanałów komunikacji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realizować politykę public relations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działać na rzecz osób korzystających z usług społecznych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komunikować się z lokalnymi mieszkańcami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prowadzić spotkania informacyjne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angażować gości w aktywności rozrywkowe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dotrzymywać towarzystwa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wspierać osoby korzystające z usług społecznych o specyficznych potrzebach komunikacyjnych </w:t>
            </w: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</w:tr>
    </w:tbl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836D0A">
        <w:rPr>
          <w:rFonts w:ascii="Times New Roman" w:hAnsi="Times New Roman"/>
          <w:b/>
          <w:sz w:val="18"/>
          <w:szCs w:val="18"/>
        </w:rPr>
        <w:t>Dla części II: w miejscowości Pińczów dla grupy 10 osób</w:t>
      </w:r>
    </w:p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5"/>
        <w:gridCol w:w="1446"/>
        <w:gridCol w:w="2693"/>
        <w:gridCol w:w="6662"/>
        <w:gridCol w:w="2835"/>
      </w:tblGrid>
      <w:tr w:rsidR="003A7DD0" w:rsidRPr="00836D0A" w:rsidTr="00E83000">
        <w:tc>
          <w:tcPr>
            <w:tcW w:w="1815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Kompetencja dla  zawodu</w:t>
            </w:r>
          </w:p>
        </w:tc>
        <w:tc>
          <w:tcPr>
            <w:tcW w:w="1446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Liczba godzin 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Kompetencja społeczna </w:t>
            </w:r>
          </w:p>
        </w:tc>
        <w:tc>
          <w:tcPr>
            <w:tcW w:w="6662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Minimalny program szkolenia ESCO dla kompetencji 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:rsidR="003A7DD0" w:rsidRPr="00836D0A" w:rsidRDefault="003A7DD0" w:rsidP="00F41B59">
            <w:pPr>
              <w:widowControl/>
              <w:suppressAutoHyphens w:val="0"/>
              <w:autoSpaceDE/>
              <w:spacing w:after="160" w:line="259" w:lineRule="auto"/>
              <w:rPr>
                <w:b/>
                <w:sz w:val="18"/>
                <w:szCs w:val="18"/>
              </w:rPr>
            </w:pPr>
            <w:r w:rsidRPr="00836D0A">
              <w:rPr>
                <w:b/>
                <w:bCs/>
                <w:spacing w:val="-4"/>
                <w:sz w:val="18"/>
                <w:szCs w:val="18"/>
              </w:rPr>
              <w:t>Oferowany koszt uczestnictwa jednej osoby za godzinę szkolenia netto …………brutto…………</w:t>
            </w:r>
          </w:p>
        </w:tc>
      </w:tr>
      <w:tr w:rsidR="003A7DD0" w:rsidRPr="00836D0A" w:rsidTr="00E83000">
        <w:trPr>
          <w:trHeight w:val="1841"/>
        </w:trPr>
        <w:tc>
          <w:tcPr>
            <w:tcW w:w="1815" w:type="dxa"/>
            <w:vMerge w:val="restart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Piekarz,</w:t>
            </w:r>
            <w:r w:rsidR="00F41B59" w:rsidRPr="00836D0A">
              <w:rPr>
                <w:sz w:val="18"/>
                <w:szCs w:val="18"/>
              </w:rPr>
              <w:t xml:space="preserve"> </w:t>
            </w:r>
            <w:r w:rsidRPr="00836D0A">
              <w:rPr>
                <w:sz w:val="18"/>
                <w:szCs w:val="18"/>
              </w:rPr>
              <w:t>monter zabudowy i robót wykończeniowych w budownictwie, cukiernik, elektromechanik pojazdów samochodowych, mechanik pojazdów samochodowych, kucharz, fryzjer.</w:t>
            </w:r>
          </w:p>
          <w:p w:rsidR="003A7DD0" w:rsidRPr="00836D0A" w:rsidRDefault="003A7DD0" w:rsidP="00F41B59">
            <w:pPr>
              <w:rPr>
                <w:color w:val="FF0000"/>
                <w:sz w:val="18"/>
                <w:szCs w:val="18"/>
              </w:rPr>
            </w:pPr>
            <w:r w:rsidRPr="00836D0A">
              <w:rPr>
                <w:color w:val="FF0000"/>
                <w:sz w:val="18"/>
                <w:szCs w:val="18"/>
              </w:rPr>
              <w:t>( grupa 10 osób)</w:t>
            </w: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lastRenderedPageBreak/>
              <w:t>8 godzin  dydaktycznych</w:t>
            </w:r>
          </w:p>
        </w:tc>
        <w:tc>
          <w:tcPr>
            <w:tcW w:w="2693" w:type="dxa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Przewodzić innym osobom</w:t>
            </w:r>
          </w:p>
        </w:tc>
        <w:tc>
          <w:tcPr>
            <w:tcW w:w="6662" w:type="dxa"/>
          </w:tcPr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Prowadzić i kierować innych do osiągnięcia wspólnego celu, często w grupie lub zespole, zazwyczaj nie pełniąc formalnej funkcji zarządczej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i motywować zespoły pracowników, specjalistów lub ekspertów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podwykonawcami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udzielać wskazówek dotyczących procedur działania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rozwijać innowacyjne technologie w organizacji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działaniami innych osób, np. wolontariuszami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inicjować wprowadzanie zmian w sektorze usług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zapewniać przestrzeganie harmonogramu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pełnić rolę przywódczą w organizacji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być mentorem </w:t>
            </w: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E83000" w:rsidRDefault="003A7DD0" w:rsidP="00F41B59">
            <w:pPr>
              <w:rPr>
                <w:sz w:val="18"/>
                <w:szCs w:val="18"/>
              </w:rPr>
            </w:pPr>
            <w:r w:rsidRPr="00E83000">
              <w:rPr>
                <w:bCs/>
                <w:spacing w:val="-4"/>
                <w:sz w:val="18"/>
                <w:szCs w:val="18"/>
              </w:rPr>
              <w:t xml:space="preserve">Oferowany koszt uczestnictwa jednej osoby za godzinę szkolenia </w:t>
            </w:r>
            <w:r w:rsidR="00E83000">
              <w:rPr>
                <w:bCs/>
                <w:spacing w:val="-4"/>
                <w:sz w:val="18"/>
                <w:szCs w:val="18"/>
              </w:rPr>
              <w:t xml:space="preserve">         </w:t>
            </w:r>
            <w:r w:rsidRPr="00E83000">
              <w:rPr>
                <w:bCs/>
                <w:spacing w:val="-4"/>
                <w:sz w:val="18"/>
                <w:szCs w:val="18"/>
              </w:rPr>
              <w:t>netto …………brutto…………</w:t>
            </w: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</w:tr>
      <w:tr w:rsidR="003A7DD0" w:rsidRPr="00836D0A" w:rsidTr="00E83000">
        <w:trPr>
          <w:trHeight w:val="2917"/>
        </w:trPr>
        <w:tc>
          <w:tcPr>
            <w:tcW w:w="1815" w:type="dxa"/>
            <w:vMerge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</w:p>
        </w:tc>
        <w:tc>
          <w:tcPr>
            <w:tcW w:w="1446" w:type="dxa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8 godzin dydaktycznych </w:t>
            </w:r>
          </w:p>
        </w:tc>
        <w:tc>
          <w:tcPr>
            <w:tcW w:w="2693" w:type="dxa"/>
          </w:tcPr>
          <w:p w:rsidR="003A7DD0" w:rsidRPr="00836D0A" w:rsidRDefault="003A7DD0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Przekonywać inne osoby</w:t>
            </w:r>
          </w:p>
        </w:tc>
        <w:tc>
          <w:tcPr>
            <w:tcW w:w="6662" w:type="dxa"/>
          </w:tcPr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Zmieniaj przekonania, postawy, intencje, motywacje lub zachowania danej osoby za pomocą uzasadnionych argumentów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komunikować się i przekonywać innych z użyciem umiejętności dyplomatycznych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pośredniczyć w kontaktach technik sprzedaży wiązanej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prowadzić rozmowę zachęcającą do zakupu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przekonywać innych do skorzystania z rozwiązań alternatywnych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przedstawiać argumenty w przekonujący sposób </w:t>
            </w:r>
          </w:p>
          <w:p w:rsidR="003A7DD0" w:rsidRPr="00836D0A" w:rsidRDefault="003A7DD0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przygotowywać inne osoby do ważnych spotkań, np. rozmowy o pracę </w:t>
            </w:r>
          </w:p>
        </w:tc>
        <w:tc>
          <w:tcPr>
            <w:tcW w:w="2835" w:type="dxa"/>
            <w:vMerge/>
          </w:tcPr>
          <w:p w:rsidR="003A7DD0" w:rsidRPr="00836D0A" w:rsidRDefault="003A7DD0" w:rsidP="00F41B59">
            <w:pPr>
              <w:rPr>
                <w:sz w:val="18"/>
                <w:szCs w:val="18"/>
              </w:rPr>
            </w:pPr>
          </w:p>
        </w:tc>
      </w:tr>
    </w:tbl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D1AE8" w:rsidRPr="00836D0A" w:rsidRDefault="00AD1AE8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C6505C" w:rsidRPr="00836D0A" w:rsidRDefault="00C6505C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836D0A">
        <w:rPr>
          <w:rFonts w:ascii="Times New Roman" w:hAnsi="Times New Roman"/>
          <w:b/>
          <w:sz w:val="18"/>
          <w:szCs w:val="18"/>
        </w:rPr>
        <w:t>Dla części III: w miejscowości Starachowice dla grupy 10 osób</w:t>
      </w:r>
    </w:p>
    <w:tbl>
      <w:tblPr>
        <w:tblStyle w:val="Tabela-Siatka"/>
        <w:tblpPr w:leftFromText="141" w:rightFromText="141" w:vertAnchor="text" w:horzAnchor="margin" w:tblpY="409"/>
        <w:tblW w:w="15446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2410"/>
        <w:gridCol w:w="6804"/>
        <w:gridCol w:w="2835"/>
      </w:tblGrid>
      <w:tr w:rsidR="00F41B59" w:rsidRPr="00836D0A" w:rsidTr="00E83000">
        <w:tc>
          <w:tcPr>
            <w:tcW w:w="1838" w:type="dxa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Kompetencja dla  zawodu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Liczba godzin 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Kompetencja społeczna </w:t>
            </w:r>
          </w:p>
        </w:tc>
        <w:tc>
          <w:tcPr>
            <w:tcW w:w="6804" w:type="dxa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Minimalny program szkolenia ESCO dla kompetencji </w:t>
            </w:r>
          </w:p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bCs/>
                <w:spacing w:val="-4"/>
                <w:sz w:val="18"/>
                <w:szCs w:val="18"/>
              </w:rPr>
              <w:t>Oferowany koszt uczestnictwa jednej osoby za godzinę szkolenia                         netto …………brutto…………</w:t>
            </w:r>
          </w:p>
        </w:tc>
      </w:tr>
      <w:tr w:rsidR="00F41B59" w:rsidRPr="00836D0A" w:rsidTr="00E83000">
        <w:tc>
          <w:tcPr>
            <w:tcW w:w="1838" w:type="dxa"/>
            <w:vMerge w:val="restart"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Monter zabudowy i robót wykończeniowych w budownictwie, mechanik pojazdów samochodowych</w:t>
            </w:r>
          </w:p>
          <w:p w:rsidR="00F41B59" w:rsidRPr="00836D0A" w:rsidRDefault="00F41B59" w:rsidP="00F41B59">
            <w:pPr>
              <w:rPr>
                <w:color w:val="FF0000"/>
                <w:sz w:val="18"/>
                <w:szCs w:val="18"/>
              </w:rPr>
            </w:pPr>
            <w:r w:rsidRPr="00836D0A">
              <w:rPr>
                <w:color w:val="FF0000"/>
                <w:sz w:val="18"/>
                <w:szCs w:val="18"/>
              </w:rPr>
              <w:t>( grupa 10 osób)</w:t>
            </w: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8 godzin </w:t>
            </w: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 dydaktycznych</w:t>
            </w:r>
          </w:p>
        </w:tc>
        <w:tc>
          <w:tcPr>
            <w:tcW w:w="2410" w:type="dxa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Przewodzić innym</w:t>
            </w:r>
          </w:p>
        </w:tc>
        <w:tc>
          <w:tcPr>
            <w:tcW w:w="6804" w:type="dxa"/>
          </w:tcPr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Prowadzić i kierować innych do osiągnięcia wspólnego celu, często w grupie lub zespole, zazwyczaj nie pełniąc formalnej funkcji zarządczej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i motywować zespoły pracowników, specjalistów lub ekspertów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podwykonawcami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udzielać wskazówek dotyczących procedur działania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rozwijać innowacyjne technologie w organizacji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działaniami innych osób, np. wolontariuszami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inicjować wprowadzanie zmian w sektorze usług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zapewniać przestrzeganie harmonogramu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pełnić rolę przywódczą w organizacji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być mentorem </w:t>
            </w:r>
          </w:p>
        </w:tc>
        <w:tc>
          <w:tcPr>
            <w:tcW w:w="2835" w:type="dxa"/>
            <w:vMerge w:val="restart"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 </w:t>
            </w: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F41B59" w:rsidRPr="00E83000" w:rsidRDefault="00F41B59" w:rsidP="00F41B59">
            <w:pPr>
              <w:rPr>
                <w:bCs/>
                <w:spacing w:val="-4"/>
                <w:sz w:val="18"/>
                <w:szCs w:val="18"/>
              </w:rPr>
            </w:pPr>
          </w:p>
          <w:p w:rsidR="00F41B59" w:rsidRPr="00E83000" w:rsidRDefault="00F41B59" w:rsidP="00F41B59">
            <w:pPr>
              <w:rPr>
                <w:bCs/>
                <w:spacing w:val="-4"/>
                <w:sz w:val="18"/>
                <w:szCs w:val="18"/>
              </w:rPr>
            </w:pPr>
            <w:r w:rsidRPr="00E83000">
              <w:rPr>
                <w:bCs/>
                <w:spacing w:val="-4"/>
                <w:sz w:val="18"/>
                <w:szCs w:val="18"/>
              </w:rPr>
              <w:t xml:space="preserve">Oferowany koszt uczestnictwa jednej osoby za godzinę szkolenia </w:t>
            </w:r>
          </w:p>
          <w:p w:rsidR="00F41B59" w:rsidRPr="00E83000" w:rsidRDefault="00F41B59" w:rsidP="00F41B59">
            <w:pPr>
              <w:rPr>
                <w:sz w:val="18"/>
                <w:szCs w:val="18"/>
              </w:rPr>
            </w:pPr>
            <w:r w:rsidRPr="00E83000">
              <w:rPr>
                <w:bCs/>
                <w:spacing w:val="-4"/>
                <w:sz w:val="18"/>
                <w:szCs w:val="18"/>
              </w:rPr>
              <w:t>netto …………brutto…………</w:t>
            </w:r>
          </w:p>
          <w:p w:rsidR="00F41B59" w:rsidRPr="00E83000" w:rsidRDefault="00F41B59" w:rsidP="00F41B59">
            <w:pPr>
              <w:rPr>
                <w:sz w:val="18"/>
                <w:szCs w:val="18"/>
              </w:rPr>
            </w:pPr>
          </w:p>
          <w:p w:rsidR="00F41B59" w:rsidRPr="00E83000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</w:tr>
      <w:tr w:rsidR="00F41B59" w:rsidRPr="00836D0A" w:rsidTr="00E83000">
        <w:tc>
          <w:tcPr>
            <w:tcW w:w="1838" w:type="dxa"/>
            <w:vMerge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8 godzin dydaktycznych</w:t>
            </w:r>
          </w:p>
        </w:tc>
        <w:tc>
          <w:tcPr>
            <w:tcW w:w="2410" w:type="dxa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Kompetencje międzykulturowe</w:t>
            </w:r>
          </w:p>
        </w:tc>
        <w:tc>
          <w:tcPr>
            <w:tcW w:w="6804" w:type="dxa"/>
          </w:tcPr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Zrozumienie i poszanowanie ludzi, którzy są postrzegani jako posiadający inne kulturowe powinowactwa i odnoszenie się do nich rzeczowo i z szacunkiem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wykazywać się umiejętnościami komunikacji międzykulturowej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posługiwać się językami obcymi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wykazywać się wrażliwością na kwestie międzykulturowe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budować dobre stosunki z osobami z różnych kultur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stosować strategie nauczania międzykulturowego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pracować w wielokulturowym środowisku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nawiązywać kontakt z przedstawicielami innych kultur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szanować preferencje kulturowe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badać kultury i uczyć się o nich </w:t>
            </w:r>
          </w:p>
          <w:p w:rsidR="00F41B59" w:rsidRPr="00836D0A" w:rsidRDefault="00F41B59" w:rsidP="007C033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analizować trendy kulturowe </w:t>
            </w:r>
          </w:p>
        </w:tc>
        <w:tc>
          <w:tcPr>
            <w:tcW w:w="2835" w:type="dxa"/>
            <w:vMerge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</w:tr>
    </w:tbl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D1AE8" w:rsidRPr="00836D0A" w:rsidRDefault="00AD1AE8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836D0A">
        <w:rPr>
          <w:rFonts w:ascii="Times New Roman" w:hAnsi="Times New Roman"/>
          <w:b/>
          <w:sz w:val="18"/>
          <w:szCs w:val="18"/>
        </w:rPr>
        <w:t>Dla części IV: w miejscowości Kielce dla grupy 10 osób</w:t>
      </w:r>
    </w:p>
    <w:tbl>
      <w:tblPr>
        <w:tblStyle w:val="Tabela-Siatka"/>
        <w:tblpPr w:leftFromText="141" w:rightFromText="141" w:vertAnchor="text" w:horzAnchor="margin" w:tblpY="329"/>
        <w:tblW w:w="15446" w:type="dxa"/>
        <w:tblLayout w:type="fixed"/>
        <w:tblLook w:val="04A0" w:firstRow="1" w:lastRow="0" w:firstColumn="1" w:lastColumn="0" w:noHBand="0" w:noVBand="1"/>
      </w:tblPr>
      <w:tblGrid>
        <w:gridCol w:w="1815"/>
        <w:gridCol w:w="1701"/>
        <w:gridCol w:w="19"/>
        <w:gridCol w:w="2249"/>
        <w:gridCol w:w="6685"/>
        <w:gridCol w:w="2977"/>
      </w:tblGrid>
      <w:tr w:rsidR="00F41B59" w:rsidRPr="00836D0A" w:rsidTr="00E83000">
        <w:tc>
          <w:tcPr>
            <w:tcW w:w="1815" w:type="dxa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Kompetencja dla  zawodu</w:t>
            </w:r>
          </w:p>
        </w:tc>
        <w:tc>
          <w:tcPr>
            <w:tcW w:w="1720" w:type="dxa"/>
            <w:gridSpan w:val="2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Liczba godzin </w:t>
            </w:r>
          </w:p>
        </w:tc>
        <w:tc>
          <w:tcPr>
            <w:tcW w:w="2249" w:type="dxa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Kompetencja społeczna </w:t>
            </w:r>
          </w:p>
        </w:tc>
        <w:tc>
          <w:tcPr>
            <w:tcW w:w="6685" w:type="dxa"/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Minimalny program szkolenia ESCO dla kompetencji </w:t>
            </w:r>
          </w:p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41B59" w:rsidRPr="00836D0A" w:rsidRDefault="00F41B59" w:rsidP="00F41B59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bCs/>
                <w:spacing w:val="-4"/>
                <w:sz w:val="18"/>
                <w:szCs w:val="18"/>
              </w:rPr>
              <w:t>Oferowany koszt uczestnictwa jednej osoby za godzinę szkolenia                         netto …………brutto…………</w:t>
            </w:r>
          </w:p>
        </w:tc>
      </w:tr>
      <w:tr w:rsidR="00F41B59" w:rsidRPr="00836D0A" w:rsidTr="00E83000">
        <w:tc>
          <w:tcPr>
            <w:tcW w:w="1815" w:type="dxa"/>
            <w:vMerge w:val="restart"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Kucharz, cukiernik, monter zabudowy i robót wykończeniowych w budownictwie, mechanik</w:t>
            </w: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color w:val="FF0000"/>
                <w:sz w:val="18"/>
                <w:szCs w:val="18"/>
              </w:rPr>
              <w:t>( grupa 10 osób)</w:t>
            </w: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8 godzin dydaktycznych</w:t>
            </w:r>
          </w:p>
        </w:tc>
        <w:tc>
          <w:tcPr>
            <w:tcW w:w="2268" w:type="dxa"/>
            <w:gridSpan w:val="2"/>
          </w:tcPr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Instruować inne osoby </w:t>
            </w: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Dawać wskazówki lub pouczać innych, zapewniając odpowiednią wiedzę i wsparcie, np</w:t>
            </w:r>
            <w:r w:rsidRPr="00836D0A">
              <w:rPr>
                <w:sz w:val="18"/>
                <w:szCs w:val="18"/>
              </w:rPr>
              <w:t xml:space="preserve">.: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opracowywać i prowadzić szkolenia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prowadzić zajęcia teoretyczne i praktyczne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stosować techniki nauczania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instruować klientów na temat korzystania z określonych rzeczy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prowadzić instruktaż dla nowych pracowników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instruować jakąś grupę ludzi, np. wolontariuszy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instruować użytkowników, np. biblioteki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udzielać wskazówek w zakresie prawidłowego działania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pomagać dzieciom w odrabianiu pracy domowej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udzielać pomocy online </w:t>
            </w:r>
          </w:p>
          <w:p w:rsidR="00F41B59" w:rsidRPr="00836D0A" w:rsidRDefault="00F41B59" w:rsidP="007C033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wspierać użytkowników systemów ICT 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F41B59" w:rsidRPr="00836D0A" w:rsidRDefault="00F41B59" w:rsidP="00F41B59">
            <w:pPr>
              <w:widowControl/>
              <w:suppressAutoHyphens w:val="0"/>
              <w:autoSpaceDE/>
              <w:spacing w:after="160" w:line="259" w:lineRule="auto"/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b/>
                <w:bCs/>
                <w:spacing w:val="-4"/>
                <w:sz w:val="18"/>
                <w:szCs w:val="18"/>
              </w:rPr>
            </w:pPr>
          </w:p>
          <w:p w:rsidR="00F41B59" w:rsidRPr="00E83000" w:rsidRDefault="00F41B59" w:rsidP="00F41B59">
            <w:pPr>
              <w:rPr>
                <w:bCs/>
                <w:spacing w:val="-4"/>
                <w:sz w:val="18"/>
                <w:szCs w:val="18"/>
              </w:rPr>
            </w:pPr>
          </w:p>
          <w:p w:rsidR="00F41B59" w:rsidRPr="00E83000" w:rsidRDefault="00F41B59" w:rsidP="00F41B59">
            <w:pPr>
              <w:rPr>
                <w:bCs/>
                <w:spacing w:val="-4"/>
                <w:sz w:val="18"/>
                <w:szCs w:val="18"/>
              </w:rPr>
            </w:pPr>
          </w:p>
          <w:p w:rsidR="00F41B59" w:rsidRPr="00E83000" w:rsidRDefault="00F41B59" w:rsidP="00F41B59">
            <w:pPr>
              <w:rPr>
                <w:sz w:val="18"/>
                <w:szCs w:val="18"/>
              </w:rPr>
            </w:pPr>
            <w:r w:rsidRPr="00E83000">
              <w:rPr>
                <w:bCs/>
                <w:spacing w:val="-4"/>
                <w:sz w:val="18"/>
                <w:szCs w:val="18"/>
              </w:rPr>
              <w:t>Oferowany koszt uczestnictwa jednej osoby za godzinę szkolenia                         netto …………brutto…………</w:t>
            </w:r>
          </w:p>
          <w:p w:rsidR="00F41B59" w:rsidRPr="00E83000" w:rsidRDefault="00F41B59" w:rsidP="00F41B59">
            <w:pPr>
              <w:widowControl/>
              <w:suppressAutoHyphens w:val="0"/>
              <w:autoSpaceDE/>
              <w:spacing w:after="160" w:line="259" w:lineRule="auto"/>
              <w:rPr>
                <w:sz w:val="18"/>
                <w:szCs w:val="18"/>
              </w:rPr>
            </w:pPr>
          </w:p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</w:tr>
      <w:tr w:rsidR="00F41B59" w:rsidRPr="00836D0A" w:rsidTr="00E83000">
        <w:trPr>
          <w:trHeight w:val="1975"/>
        </w:trPr>
        <w:tc>
          <w:tcPr>
            <w:tcW w:w="1815" w:type="dxa"/>
            <w:vMerge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8 godzin dydaktycznych</w:t>
            </w:r>
          </w:p>
          <w:p w:rsidR="00F41B59" w:rsidRPr="00836D0A" w:rsidRDefault="00F41B59" w:rsidP="00F41B59">
            <w:pPr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Przekonywać inne osoby </w:t>
            </w:r>
          </w:p>
          <w:p w:rsidR="00F41B59" w:rsidRPr="00836D0A" w:rsidRDefault="00F41B59" w:rsidP="00F41B59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1"/>
            </w:tblGrid>
            <w:tr w:rsidR="00F41B59" w:rsidRPr="00836D0A" w:rsidTr="00F41B59">
              <w:trPr>
                <w:trHeight w:val="94"/>
              </w:trPr>
              <w:tc>
                <w:tcPr>
                  <w:tcW w:w="1621" w:type="dxa"/>
                </w:tcPr>
                <w:p w:rsidR="00F41B59" w:rsidRPr="00836D0A" w:rsidRDefault="00F41B59" w:rsidP="0062014D">
                  <w:pPr>
                    <w:framePr w:hSpace="141" w:wrap="around" w:vAnchor="text" w:hAnchor="margin" w:y="32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Zmieniaj przekonania, postawy, intencje, motywacje lub zachowania danej osoby za pomocą uzasadnionych argumentów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komunikować się i przekonywać innych z użyciem umiejętności dyplomatycznych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pośredniczyć w kontaktach technik sprzedaży wiązanej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prowadzić rozmowę zachęcającą do zakupu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przekonywać innych do skorzystania z rozwiązań alternatywnych </w:t>
            </w:r>
          </w:p>
          <w:p w:rsidR="00F41B59" w:rsidRPr="00836D0A" w:rsidRDefault="00F41B59" w:rsidP="00F41B5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przedstawiać argumenty w przekonujący sposób </w:t>
            </w:r>
          </w:p>
          <w:p w:rsidR="00F41B59" w:rsidRPr="00836D0A" w:rsidRDefault="00F41B59" w:rsidP="007C0339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przygotowywać inne osoby do ważnych spotkań, np. rozmowy o pracę </w:t>
            </w:r>
          </w:p>
        </w:tc>
        <w:tc>
          <w:tcPr>
            <w:tcW w:w="2977" w:type="dxa"/>
            <w:vMerge/>
            <w:shd w:val="clear" w:color="auto" w:fill="auto"/>
          </w:tcPr>
          <w:p w:rsidR="00F41B59" w:rsidRPr="00836D0A" w:rsidRDefault="00F41B59" w:rsidP="00F41B59">
            <w:pPr>
              <w:rPr>
                <w:sz w:val="18"/>
                <w:szCs w:val="18"/>
              </w:rPr>
            </w:pPr>
          </w:p>
        </w:tc>
      </w:tr>
    </w:tbl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3A7DD0" w:rsidRPr="00836D0A" w:rsidRDefault="003A7DD0" w:rsidP="003A7DD0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A1672E" w:rsidRDefault="00A1672E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F41B59" w:rsidRPr="00836D0A" w:rsidRDefault="00F41B59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  <w:r w:rsidRPr="00836D0A">
        <w:rPr>
          <w:rFonts w:ascii="Times New Roman" w:hAnsi="Times New Roman"/>
          <w:b/>
          <w:sz w:val="18"/>
          <w:szCs w:val="18"/>
        </w:rPr>
        <w:lastRenderedPageBreak/>
        <w:t>Dla części V: w miejscowości Skarżysko - Kamienna dla grupy 10 osób</w:t>
      </w:r>
    </w:p>
    <w:tbl>
      <w:tblPr>
        <w:tblStyle w:val="Tabela-Siatka"/>
        <w:tblpPr w:leftFromText="141" w:rightFromText="141" w:vertAnchor="text" w:horzAnchor="margin" w:tblpY="319"/>
        <w:tblW w:w="15446" w:type="dxa"/>
        <w:tblLook w:val="04A0" w:firstRow="1" w:lastRow="0" w:firstColumn="1" w:lastColumn="0" w:noHBand="0" w:noVBand="1"/>
      </w:tblPr>
      <w:tblGrid>
        <w:gridCol w:w="2099"/>
        <w:gridCol w:w="1559"/>
        <w:gridCol w:w="2126"/>
        <w:gridCol w:w="6685"/>
        <w:gridCol w:w="2977"/>
      </w:tblGrid>
      <w:tr w:rsidR="00F41B59" w:rsidRPr="00836D0A" w:rsidTr="00A1672E">
        <w:tc>
          <w:tcPr>
            <w:tcW w:w="2099" w:type="dxa"/>
            <w:shd w:val="clear" w:color="auto" w:fill="DBE5F1" w:themeFill="accent1" w:themeFillTint="33"/>
          </w:tcPr>
          <w:p w:rsidR="00F41B59" w:rsidRPr="00836D0A" w:rsidRDefault="00F41B59" w:rsidP="00A1672E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>Kompetencja dla  zawodu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41B59" w:rsidRPr="00836D0A" w:rsidRDefault="00F41B59" w:rsidP="00A1672E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Liczba godzin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F41B59" w:rsidRPr="00836D0A" w:rsidRDefault="00F41B59" w:rsidP="00A1672E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Kompetencja społeczna </w:t>
            </w:r>
          </w:p>
        </w:tc>
        <w:tc>
          <w:tcPr>
            <w:tcW w:w="6685" w:type="dxa"/>
            <w:shd w:val="clear" w:color="auto" w:fill="DBE5F1" w:themeFill="accent1" w:themeFillTint="33"/>
          </w:tcPr>
          <w:p w:rsidR="00F41B59" w:rsidRPr="00836D0A" w:rsidRDefault="00F41B59" w:rsidP="00A1672E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sz w:val="18"/>
                <w:szCs w:val="18"/>
              </w:rPr>
              <w:t xml:space="preserve">Minimalny program szkolenia ESCO dla kompetencji </w:t>
            </w:r>
          </w:p>
          <w:p w:rsidR="00F41B59" w:rsidRPr="00836D0A" w:rsidRDefault="00F41B59" w:rsidP="00A1672E">
            <w:pPr>
              <w:rPr>
                <w:b/>
                <w:sz w:val="18"/>
                <w:szCs w:val="18"/>
              </w:rPr>
            </w:pPr>
          </w:p>
          <w:p w:rsidR="00F41B59" w:rsidRPr="00836D0A" w:rsidRDefault="00F41B59" w:rsidP="00A1672E">
            <w:pPr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F41B59" w:rsidRPr="00836D0A" w:rsidRDefault="00F41B59" w:rsidP="00A1672E">
            <w:pPr>
              <w:rPr>
                <w:b/>
                <w:sz w:val="18"/>
                <w:szCs w:val="18"/>
              </w:rPr>
            </w:pPr>
            <w:r w:rsidRPr="00836D0A">
              <w:rPr>
                <w:b/>
                <w:bCs/>
                <w:spacing w:val="-4"/>
                <w:sz w:val="18"/>
                <w:szCs w:val="18"/>
              </w:rPr>
              <w:t xml:space="preserve">Oferowany koszt uczestnictwa jednej osoby za godzinę szkolenia     </w:t>
            </w:r>
            <w:r w:rsidR="00E83000">
              <w:rPr>
                <w:b/>
                <w:bCs/>
                <w:spacing w:val="-4"/>
                <w:sz w:val="18"/>
                <w:szCs w:val="18"/>
              </w:rPr>
              <w:t xml:space="preserve">    </w:t>
            </w:r>
            <w:r w:rsidRPr="00836D0A">
              <w:rPr>
                <w:b/>
                <w:bCs/>
                <w:spacing w:val="-4"/>
                <w:sz w:val="18"/>
                <w:szCs w:val="18"/>
              </w:rPr>
              <w:t xml:space="preserve">                    netto …………brutto…………</w:t>
            </w:r>
          </w:p>
        </w:tc>
      </w:tr>
      <w:tr w:rsidR="00AD1AE8" w:rsidRPr="00836D0A" w:rsidTr="00A1672E">
        <w:trPr>
          <w:trHeight w:val="2400"/>
        </w:trPr>
        <w:tc>
          <w:tcPr>
            <w:tcW w:w="2099" w:type="dxa"/>
            <w:vMerge w:val="restart"/>
          </w:tcPr>
          <w:p w:rsidR="00AD1AE8" w:rsidRPr="00836D0A" w:rsidRDefault="00AD1AE8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6D0A">
              <w:rPr>
                <w:color w:val="000000"/>
                <w:sz w:val="18"/>
                <w:szCs w:val="18"/>
              </w:rPr>
              <w:t>Fryzjer, cukiernik, kucharz</w:t>
            </w:r>
          </w:p>
          <w:p w:rsidR="00AD1AE8" w:rsidRPr="00836D0A" w:rsidRDefault="00AD1AE8" w:rsidP="00A1672E">
            <w:pPr>
              <w:rPr>
                <w:sz w:val="18"/>
                <w:szCs w:val="18"/>
              </w:rPr>
            </w:pPr>
            <w:r w:rsidRPr="00836D0A">
              <w:rPr>
                <w:color w:val="FF0000"/>
                <w:sz w:val="18"/>
                <w:szCs w:val="18"/>
              </w:rPr>
              <w:t>( grupa 10 osób)</w:t>
            </w:r>
          </w:p>
          <w:p w:rsidR="00AD1AE8" w:rsidRPr="00836D0A" w:rsidRDefault="00AD1AE8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AD1AE8" w:rsidRPr="00836D0A" w:rsidRDefault="00AD1AE8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6D0A">
              <w:rPr>
                <w:color w:val="000000"/>
                <w:sz w:val="18"/>
                <w:szCs w:val="18"/>
              </w:rPr>
              <w:t xml:space="preserve">4  godziny </w:t>
            </w:r>
            <w:r w:rsidRPr="00836D0A">
              <w:rPr>
                <w:sz w:val="18"/>
                <w:szCs w:val="18"/>
              </w:rPr>
              <w:t>dydaktyczne</w:t>
            </w:r>
          </w:p>
          <w:p w:rsidR="00AD1AE8" w:rsidRPr="00836D0A" w:rsidRDefault="00AD1AE8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D1AE8" w:rsidRPr="00836D0A" w:rsidRDefault="00AD1AE8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7"/>
            </w:tblGrid>
            <w:tr w:rsidR="00AD1AE8" w:rsidRPr="00836D0A" w:rsidTr="00F72DA7">
              <w:trPr>
                <w:trHeight w:val="94"/>
              </w:trPr>
              <w:tc>
                <w:tcPr>
                  <w:tcW w:w="1597" w:type="dxa"/>
                </w:tcPr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 Posługiwać się mową ciała </w:t>
                  </w:r>
                </w:p>
              </w:tc>
            </w:tr>
          </w:tbl>
          <w:p w:rsidR="00AD1AE8" w:rsidRPr="00836D0A" w:rsidRDefault="00AD1AE8" w:rsidP="00A1672E">
            <w:pPr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69"/>
            </w:tblGrid>
            <w:tr w:rsidR="00AD1AE8" w:rsidRPr="00836D0A" w:rsidTr="00F72DA7">
              <w:trPr>
                <w:trHeight w:val="1334"/>
              </w:trPr>
              <w:tc>
                <w:tcPr>
                  <w:tcW w:w="0" w:type="auto"/>
                </w:tcPr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Rozumieć i używać mowę ciała, tzn. gesty i inne </w:t>
                  </w:r>
                  <w:proofErr w:type="spellStart"/>
                  <w:r w:rsidRPr="00836D0A">
                    <w:rPr>
                      <w:b/>
                      <w:bCs/>
                      <w:color w:val="000000"/>
                      <w:sz w:val="18"/>
                      <w:szCs w:val="18"/>
                    </w:rPr>
                    <w:t>paralingwistyczne</w:t>
                  </w:r>
                  <w:proofErr w:type="spellEnd"/>
                  <w:r w:rsidRPr="00836D0A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środki wyrazu, jako różne formy komunikacji niewerbalnej na różnych poziomach świadomości, aby okazywać niewypowiedziane intencje lub uczucia, czy wyrazić określone przesłania, albo zamiast słów, albo w połączeniu z mową.</w:t>
                  </w: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, np.: </w:t>
                  </w:r>
                </w:p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• wyrażać siebie poprzez stosowanie środków ekspresji fizycznej </w:t>
                  </w:r>
                </w:p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• komunikować się za pomocą sygnałów niewerbalnych </w:t>
                  </w:r>
                </w:p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• krytycznie analizować osobiste umiejętności mowy ciała </w:t>
                  </w:r>
                </w:p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• przyjmować zrelaksowaną postawę </w:t>
                  </w:r>
                </w:p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• podkreślać za pomocą gestów i mimiki, ważność swojej wypowiedzi </w:t>
                  </w:r>
                </w:p>
                <w:p w:rsidR="00AD1AE8" w:rsidRPr="00836D0A" w:rsidRDefault="00AD1AE8" w:rsidP="0062014D">
                  <w:pPr>
                    <w:framePr w:hSpace="141" w:wrap="around" w:vAnchor="text" w:hAnchor="margin" w:y="319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836D0A">
                    <w:rPr>
                      <w:color w:val="000000"/>
                      <w:sz w:val="18"/>
                      <w:szCs w:val="18"/>
                    </w:rPr>
                    <w:t xml:space="preserve">• wyrażać swoje uczucia i emocje bez słów </w:t>
                  </w:r>
                </w:p>
              </w:tc>
            </w:tr>
          </w:tbl>
          <w:p w:rsidR="00AD1AE8" w:rsidRPr="00A1672E" w:rsidRDefault="00AD1AE8" w:rsidP="00A1672E">
            <w:pPr>
              <w:tabs>
                <w:tab w:val="left" w:pos="930"/>
              </w:tabs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AD1AE8" w:rsidRPr="00836D0A" w:rsidRDefault="00AD1AE8" w:rsidP="00A1672E">
            <w:pPr>
              <w:widowControl/>
              <w:suppressAutoHyphens w:val="0"/>
              <w:autoSpaceDE/>
              <w:spacing w:after="160" w:line="259" w:lineRule="auto"/>
              <w:rPr>
                <w:sz w:val="18"/>
                <w:szCs w:val="18"/>
              </w:rPr>
            </w:pPr>
          </w:p>
          <w:p w:rsidR="00AD1AE8" w:rsidRPr="00836D0A" w:rsidRDefault="00AD1AE8" w:rsidP="00A1672E">
            <w:pPr>
              <w:rPr>
                <w:sz w:val="18"/>
                <w:szCs w:val="18"/>
              </w:rPr>
            </w:pPr>
          </w:p>
          <w:p w:rsidR="00AD1AE8" w:rsidRPr="00836D0A" w:rsidRDefault="00AD1AE8" w:rsidP="00A1672E">
            <w:pPr>
              <w:rPr>
                <w:sz w:val="18"/>
                <w:szCs w:val="18"/>
              </w:rPr>
            </w:pPr>
          </w:p>
          <w:p w:rsidR="00AD1AE8" w:rsidRPr="00836D0A" w:rsidRDefault="00AD1AE8" w:rsidP="00A1672E">
            <w:pPr>
              <w:rPr>
                <w:sz w:val="18"/>
                <w:szCs w:val="18"/>
              </w:rPr>
            </w:pPr>
          </w:p>
          <w:p w:rsidR="00AD1AE8" w:rsidRPr="00836D0A" w:rsidRDefault="00AD1AE8" w:rsidP="00A1672E">
            <w:pPr>
              <w:rPr>
                <w:sz w:val="18"/>
                <w:szCs w:val="18"/>
              </w:rPr>
            </w:pPr>
          </w:p>
          <w:p w:rsidR="00AD1AE8" w:rsidRDefault="00AD1AE8" w:rsidP="00A1672E">
            <w:pPr>
              <w:rPr>
                <w:sz w:val="18"/>
                <w:szCs w:val="18"/>
              </w:rPr>
            </w:pPr>
          </w:p>
          <w:p w:rsidR="00E83000" w:rsidRDefault="00E83000" w:rsidP="00A1672E">
            <w:pPr>
              <w:rPr>
                <w:sz w:val="18"/>
                <w:szCs w:val="18"/>
              </w:rPr>
            </w:pPr>
          </w:p>
          <w:p w:rsidR="00E83000" w:rsidRDefault="00E83000" w:rsidP="00A1672E">
            <w:pPr>
              <w:rPr>
                <w:sz w:val="18"/>
                <w:szCs w:val="18"/>
              </w:rPr>
            </w:pPr>
          </w:p>
          <w:p w:rsidR="00E83000" w:rsidRPr="00836D0A" w:rsidRDefault="00E83000" w:rsidP="00A1672E">
            <w:pPr>
              <w:rPr>
                <w:sz w:val="18"/>
                <w:szCs w:val="18"/>
              </w:rPr>
            </w:pPr>
          </w:p>
          <w:p w:rsidR="00AD1AE8" w:rsidRPr="00836D0A" w:rsidRDefault="00AD1AE8" w:rsidP="00A1672E">
            <w:pPr>
              <w:rPr>
                <w:sz w:val="18"/>
                <w:szCs w:val="18"/>
              </w:rPr>
            </w:pPr>
          </w:p>
          <w:p w:rsidR="00AD1AE8" w:rsidRPr="00E83000" w:rsidRDefault="00AD1AE8" w:rsidP="00A1672E">
            <w:pPr>
              <w:rPr>
                <w:sz w:val="18"/>
                <w:szCs w:val="18"/>
              </w:rPr>
            </w:pPr>
            <w:r w:rsidRPr="00E83000">
              <w:rPr>
                <w:bCs/>
                <w:spacing w:val="-4"/>
                <w:sz w:val="18"/>
                <w:szCs w:val="18"/>
              </w:rPr>
              <w:t>Oferowany koszt uczestnictwa jednej osoby za godzinę szkolenia                         netto …………brutto…………</w:t>
            </w:r>
          </w:p>
        </w:tc>
      </w:tr>
      <w:tr w:rsidR="00A1672E" w:rsidRPr="00836D0A" w:rsidTr="00A1672E">
        <w:trPr>
          <w:trHeight w:val="2391"/>
        </w:trPr>
        <w:tc>
          <w:tcPr>
            <w:tcW w:w="2099" w:type="dxa"/>
            <w:vMerge/>
          </w:tcPr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1672E" w:rsidRPr="00836D0A" w:rsidRDefault="00A1672E" w:rsidP="00A1672E">
            <w:pPr>
              <w:autoSpaceDN w:val="0"/>
              <w:adjustRightInd w:val="0"/>
              <w:rPr>
                <w:sz w:val="18"/>
                <w:szCs w:val="18"/>
              </w:rPr>
            </w:pPr>
            <w:r w:rsidRPr="00836D0A">
              <w:rPr>
                <w:color w:val="000000"/>
                <w:sz w:val="18"/>
                <w:szCs w:val="18"/>
              </w:rPr>
              <w:t xml:space="preserve">4  godziny </w:t>
            </w:r>
            <w:r w:rsidRPr="00836D0A">
              <w:rPr>
                <w:sz w:val="18"/>
                <w:szCs w:val="18"/>
              </w:rPr>
              <w:t>dydaktyczne</w:t>
            </w:r>
          </w:p>
          <w:p w:rsidR="00A1672E" w:rsidRPr="00836D0A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Przewodzić innym osobom </w:t>
            </w:r>
          </w:p>
          <w:p w:rsidR="00A1672E" w:rsidRPr="00836D0A" w:rsidRDefault="00A1672E" w:rsidP="00A1672E">
            <w:pPr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Prowadzić i kierować innych do osiągnięcia wspólnego celu, często w grupie lub zespole, zazwyczaj nie pełniąc formalnej funkcji zarządczej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i motywować zespoły pracowników, specjalistów lub ekspertów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podwykonawcami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udzielać wskazówek dotyczących procedur działania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rozwijać innowacyjne technologie w organizacji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kierować działaniami innych osób, np. wolontariuszami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inicjować wprowadzanie zmian w sektorze usług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zapewniać przestrzeganie harmonogramu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pełnić rolę przywódczą w organizacji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być mentorem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A1672E" w:rsidRPr="00836D0A" w:rsidRDefault="00A1672E" w:rsidP="00A1672E">
            <w:pPr>
              <w:widowControl/>
              <w:suppressAutoHyphens w:val="0"/>
              <w:autoSpaceDE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A1672E" w:rsidRPr="00836D0A" w:rsidTr="00A1672E">
        <w:trPr>
          <w:trHeight w:val="2839"/>
        </w:trPr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1672E" w:rsidRPr="00836D0A" w:rsidRDefault="00A1672E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6D0A">
              <w:rPr>
                <w:color w:val="000000"/>
                <w:sz w:val="18"/>
                <w:szCs w:val="18"/>
              </w:rPr>
              <w:t xml:space="preserve">4  godziny </w:t>
            </w:r>
            <w:r w:rsidRPr="00836D0A">
              <w:rPr>
                <w:sz w:val="18"/>
                <w:szCs w:val="18"/>
              </w:rPr>
              <w:t>dydaktyczne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672E" w:rsidRPr="00836D0A" w:rsidRDefault="00A1672E" w:rsidP="00A1672E">
            <w:pPr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>Motywować innych</w:t>
            </w:r>
          </w:p>
        </w:tc>
        <w:tc>
          <w:tcPr>
            <w:tcW w:w="6685" w:type="dxa"/>
            <w:tcBorders>
              <w:bottom w:val="single" w:sz="4" w:space="0" w:color="auto"/>
            </w:tcBorders>
          </w:tcPr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 xml:space="preserve">Kierować cudzymi </w:t>
            </w:r>
            <w:proofErr w:type="spellStart"/>
            <w:r w:rsidRPr="00836D0A">
              <w:rPr>
                <w:b/>
                <w:bCs/>
                <w:sz w:val="18"/>
                <w:szCs w:val="18"/>
              </w:rPr>
              <w:t>zachowaniami</w:t>
            </w:r>
            <w:proofErr w:type="spellEnd"/>
            <w:r w:rsidRPr="00836D0A">
              <w:rPr>
                <w:b/>
                <w:bCs/>
                <w:sz w:val="18"/>
                <w:szCs w:val="18"/>
              </w:rPr>
              <w:t>, podając im przekonujący powód do działania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motywować innych do większej aktywności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używać pozytywnego języka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stymulować niezależność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wzbudzać pasję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udzielać wsparcia w zakresie rozwoju osobistego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zachęcać do ustawicznego doskonalenia się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wzmacniać pozytywne zachowania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motywować pracowników </w:t>
            </w:r>
          </w:p>
          <w:p w:rsidR="00A1672E" w:rsidRPr="00836D0A" w:rsidRDefault="00A1672E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motywować innych do osiągania celów 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1672E" w:rsidRPr="00836D0A" w:rsidRDefault="00A1672E" w:rsidP="00A1672E">
            <w:pPr>
              <w:widowControl/>
              <w:suppressAutoHyphens w:val="0"/>
              <w:autoSpaceDE/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AD1AE8" w:rsidRPr="00836D0A" w:rsidTr="00A1672E">
        <w:trPr>
          <w:trHeight w:val="1833"/>
        </w:trPr>
        <w:tc>
          <w:tcPr>
            <w:tcW w:w="2099" w:type="dxa"/>
            <w:vMerge/>
          </w:tcPr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D1AE8" w:rsidRPr="00836D0A" w:rsidRDefault="00AD1AE8" w:rsidP="00A1672E">
            <w:pPr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836D0A">
              <w:rPr>
                <w:color w:val="000000"/>
                <w:sz w:val="18"/>
                <w:szCs w:val="18"/>
              </w:rPr>
              <w:t xml:space="preserve">4  godziny </w:t>
            </w:r>
            <w:r w:rsidRPr="00836D0A">
              <w:rPr>
                <w:sz w:val="18"/>
                <w:szCs w:val="18"/>
              </w:rPr>
              <w:t>dydaktyczne</w:t>
            </w:r>
          </w:p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Przekonywać inne osoby </w:t>
            </w:r>
          </w:p>
          <w:p w:rsidR="00AD1AE8" w:rsidRPr="00836D0A" w:rsidRDefault="00AD1AE8" w:rsidP="00A1672E">
            <w:pPr>
              <w:rPr>
                <w:sz w:val="18"/>
                <w:szCs w:val="18"/>
              </w:rPr>
            </w:pPr>
          </w:p>
        </w:tc>
        <w:tc>
          <w:tcPr>
            <w:tcW w:w="6685" w:type="dxa"/>
          </w:tcPr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b/>
                <w:bCs/>
                <w:sz w:val="18"/>
                <w:szCs w:val="18"/>
              </w:rPr>
              <w:t>Zmieniaj przekonania, postawy, intencje, motywacje lub zachowania danej osoby za pomocą uzasadnionych argumentów</w:t>
            </w:r>
            <w:r w:rsidRPr="00836D0A">
              <w:rPr>
                <w:sz w:val="18"/>
                <w:szCs w:val="18"/>
              </w:rPr>
              <w:t xml:space="preserve">, np.: </w:t>
            </w:r>
          </w:p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komunikować się i przekonywać innych z użyciem umiejętności dyplomatycznych </w:t>
            </w:r>
          </w:p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pośredniczyć w kontaktach technik sprzedaży wiązanej </w:t>
            </w:r>
          </w:p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prowadzić rozmowę zachęcającą do zakupu </w:t>
            </w:r>
          </w:p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przekonywać innych do skorzystania z rozwiązań alternatywnych </w:t>
            </w:r>
          </w:p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przedstawiać argumenty w przekonujący sposób </w:t>
            </w:r>
          </w:p>
          <w:p w:rsidR="00AD1AE8" w:rsidRPr="00836D0A" w:rsidRDefault="00AD1AE8" w:rsidP="00A1672E">
            <w:pPr>
              <w:pStyle w:val="Default"/>
              <w:rPr>
                <w:sz w:val="18"/>
                <w:szCs w:val="18"/>
              </w:rPr>
            </w:pPr>
            <w:r w:rsidRPr="00836D0A">
              <w:rPr>
                <w:sz w:val="18"/>
                <w:szCs w:val="18"/>
              </w:rPr>
              <w:t xml:space="preserve">• przygotowywać inne osoby do ważnych spotkań, np. rozmowy o pracę </w:t>
            </w:r>
          </w:p>
        </w:tc>
        <w:tc>
          <w:tcPr>
            <w:tcW w:w="2977" w:type="dxa"/>
            <w:vMerge/>
            <w:shd w:val="clear" w:color="auto" w:fill="auto"/>
          </w:tcPr>
          <w:p w:rsidR="00AD1AE8" w:rsidRPr="00836D0A" w:rsidRDefault="00AD1AE8" w:rsidP="00A1672E">
            <w:pPr>
              <w:widowControl/>
              <w:suppressAutoHyphens w:val="0"/>
              <w:autoSpaceDE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:rsidR="00F41B59" w:rsidRPr="00836D0A" w:rsidRDefault="00F41B59" w:rsidP="00F41B59">
      <w:pPr>
        <w:pStyle w:val="Akapitzlist"/>
        <w:jc w:val="both"/>
        <w:rPr>
          <w:rFonts w:ascii="Times New Roman" w:hAnsi="Times New Roman"/>
          <w:b/>
          <w:sz w:val="18"/>
          <w:szCs w:val="18"/>
        </w:rPr>
      </w:pPr>
    </w:p>
    <w:p w:rsidR="003A7DD0" w:rsidRPr="00836D0A" w:rsidRDefault="00374FB2" w:rsidP="00F24DA2">
      <w:pPr>
        <w:ind w:left="426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1. </w:t>
      </w:r>
      <w:r w:rsidR="003A7DD0" w:rsidRPr="00836D0A">
        <w:rPr>
          <w:sz w:val="24"/>
          <w:szCs w:val="24"/>
          <w:lang w:eastAsia="pl-PL"/>
        </w:rPr>
        <w:t xml:space="preserve">Szkolenie powinno odbywać się od poniedziałku do piątku, jednak dopuszcza się przeprowadzenie zajęć także w soboty i niedziele – po uzgodnieniu </w:t>
      </w:r>
      <w:r w:rsidR="00F850D1">
        <w:rPr>
          <w:sz w:val="24"/>
          <w:szCs w:val="24"/>
          <w:lang w:eastAsia="pl-PL"/>
        </w:rPr>
        <w:t xml:space="preserve">               </w:t>
      </w:r>
      <w:r w:rsidR="003A7DD0" w:rsidRPr="00836D0A">
        <w:rPr>
          <w:sz w:val="24"/>
          <w:szCs w:val="24"/>
          <w:lang w:eastAsia="pl-PL"/>
        </w:rPr>
        <w:t>z uprawnioną osobą z ramienia Zamawiającego. Liczba godzin zajęć w ciągu jednego dnia nie może przekroczyć 8 godzin zegarowych. Zajęcia powinny odbywać się w formie stacjonarnej.</w:t>
      </w:r>
    </w:p>
    <w:p w:rsidR="003A7DD0" w:rsidRPr="00836D0A" w:rsidRDefault="003A7DD0" w:rsidP="00F24DA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3A7DD0" w:rsidRPr="00374FB2" w:rsidRDefault="00374FB2" w:rsidP="00F24DA2">
      <w:pPr>
        <w:tabs>
          <w:tab w:val="left" w:pos="426"/>
          <w:tab w:val="left" w:pos="567"/>
        </w:tabs>
        <w:ind w:left="360" w:hanging="218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2. </w:t>
      </w:r>
      <w:r w:rsidR="003A7DD0" w:rsidRPr="00374FB2">
        <w:rPr>
          <w:sz w:val="24"/>
          <w:szCs w:val="24"/>
          <w:lang w:eastAsia="pl-PL"/>
        </w:rPr>
        <w:t xml:space="preserve">Szkolenie zostanie przeprowadzone zgodnie z przedstawionym przez Wykonawcę harmonogramem, </w:t>
      </w:r>
      <w:r w:rsidR="007F795D">
        <w:rPr>
          <w:sz w:val="24"/>
          <w:szCs w:val="24"/>
          <w:lang w:eastAsia="pl-PL"/>
        </w:rPr>
        <w:t xml:space="preserve">uzgodnionym z koordynatorem/lokalnym opiekunem grupy dla poszczególnych części </w:t>
      </w:r>
      <w:r w:rsidR="003A7DD0" w:rsidRPr="00374FB2">
        <w:rPr>
          <w:sz w:val="24"/>
          <w:szCs w:val="24"/>
          <w:lang w:eastAsia="pl-PL"/>
        </w:rPr>
        <w:t xml:space="preserve">zaakceptowanym przez Zamawiającego. </w:t>
      </w:r>
      <w:r w:rsidR="007F795D">
        <w:rPr>
          <w:sz w:val="24"/>
          <w:szCs w:val="24"/>
          <w:lang w:eastAsia="pl-PL"/>
        </w:rPr>
        <w:t>W</w:t>
      </w:r>
      <w:r w:rsidR="003A7DD0" w:rsidRPr="00374FB2">
        <w:rPr>
          <w:sz w:val="24"/>
          <w:szCs w:val="24"/>
          <w:lang w:eastAsia="pl-PL"/>
        </w:rPr>
        <w:t>ykonawca przedstawi Zamawiającemu ostateczny harmonogram szkolenia na minimum trzy dni przed jego rozpoczęciem.</w:t>
      </w:r>
    </w:p>
    <w:p w:rsidR="003A7DD0" w:rsidRPr="00836D0A" w:rsidRDefault="003A7DD0" w:rsidP="00F24DA2">
      <w:pPr>
        <w:pStyle w:val="Akapitzlist"/>
        <w:tabs>
          <w:tab w:val="left" w:pos="426"/>
        </w:tabs>
        <w:spacing w:after="0" w:line="240" w:lineRule="auto"/>
        <w:ind w:left="142" w:hanging="218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:rsidR="003A7DD0" w:rsidRPr="00080255" w:rsidRDefault="00374FB2" w:rsidP="00F24DA2">
      <w:pPr>
        <w:tabs>
          <w:tab w:val="left" w:pos="284"/>
        </w:tabs>
        <w:autoSpaceDN w:val="0"/>
        <w:adjustRightInd w:val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80255">
        <w:rPr>
          <w:sz w:val="24"/>
          <w:szCs w:val="24"/>
        </w:rPr>
        <w:t xml:space="preserve"> </w:t>
      </w:r>
      <w:r w:rsidR="003A7DD0" w:rsidRPr="00080255">
        <w:rPr>
          <w:sz w:val="24"/>
          <w:szCs w:val="24"/>
        </w:rPr>
        <w:t xml:space="preserve">Wykonawca zapewnieni na własny koszt odpowiedniej jakości bazy lokalowe do realizacji zajęć. </w:t>
      </w:r>
      <w:r w:rsidR="003A7DD0" w:rsidRPr="00080255">
        <w:rPr>
          <w:sz w:val="24"/>
          <w:szCs w:val="24"/>
          <w:lang w:eastAsia="pl-PL"/>
        </w:rPr>
        <w:t xml:space="preserve">Sale </w:t>
      </w:r>
      <w:r w:rsidR="003A7DD0" w:rsidRPr="00080255">
        <w:rPr>
          <w:sz w:val="24"/>
          <w:szCs w:val="24"/>
        </w:rPr>
        <w:t xml:space="preserve">do prowadzenia zajęć winny spełniać ogólne standardy (dobre oświetlenie, pomieszczenie ogrzewane, odpowiednie krzesła i ławki). Wszystkie pomieszczenia winny spełniać wymogi bezpieczeństwa i higieny pracy w dostosowaniu </w:t>
      </w:r>
      <w:r w:rsidR="003A7DD0" w:rsidRPr="00080255">
        <w:rPr>
          <w:sz w:val="24"/>
          <w:szCs w:val="24"/>
          <w:lang w:eastAsia="pl-PL"/>
        </w:rPr>
        <w:t xml:space="preserve">do liczby uczestników szkoleń. </w:t>
      </w:r>
    </w:p>
    <w:p w:rsidR="003A7DD0" w:rsidRPr="00836D0A" w:rsidRDefault="003A7DD0" w:rsidP="00F24DA2">
      <w:pPr>
        <w:pStyle w:val="Akapitzlist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7DD0" w:rsidRPr="00836D0A" w:rsidRDefault="00374FB2" w:rsidP="00F24DA2">
      <w:pPr>
        <w:pStyle w:val="WW-Default"/>
        <w:tabs>
          <w:tab w:val="left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080255">
        <w:rPr>
          <w:rFonts w:ascii="Times New Roman" w:hAnsi="Times New Roman" w:cs="Times New Roman"/>
          <w:color w:val="auto"/>
        </w:rPr>
        <w:t xml:space="preserve">. </w:t>
      </w:r>
      <w:r w:rsidR="003A7DD0" w:rsidRPr="00836D0A">
        <w:rPr>
          <w:rFonts w:ascii="Times New Roman" w:hAnsi="Times New Roman" w:cs="Times New Roman"/>
          <w:color w:val="auto"/>
        </w:rPr>
        <w:t xml:space="preserve"> W przypadku zajęć powyżej 4 godzin dydaktycznych Wykonawca winien zapewnić tzw. zimny bufet w postaci: kawy, herbaty, wody, soku, mleka, cukru, drobnych słonych i słodkich przekąsek typu paluszki lub kruche ciastka lub owoce. Wszystkie posiłki powinny spełniać wymogi sanitarne, Wykonawca zobowiązany jest do posiadania dokumentacji dotyczącej zamówień i zakupu wyżywienia dla uczestników szkolenia.</w:t>
      </w:r>
    </w:p>
    <w:p w:rsidR="003A7DD0" w:rsidRPr="00836D0A" w:rsidRDefault="003A7DD0" w:rsidP="00F24DA2">
      <w:pPr>
        <w:pStyle w:val="WW-Default"/>
        <w:spacing w:line="240" w:lineRule="auto"/>
        <w:ind w:left="426" w:hanging="284"/>
        <w:jc w:val="both"/>
        <w:rPr>
          <w:rFonts w:ascii="Times New Roman" w:hAnsi="Times New Roman" w:cs="Times New Roman"/>
          <w:color w:val="FF0000"/>
        </w:rPr>
      </w:pPr>
    </w:p>
    <w:p w:rsidR="003A7DD0" w:rsidRPr="00836D0A" w:rsidRDefault="00374FB2" w:rsidP="00F24DA2">
      <w:pPr>
        <w:pStyle w:val="WW-Default"/>
        <w:tabs>
          <w:tab w:val="left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eastAsia="pl-PL"/>
        </w:rPr>
        <w:t>5</w:t>
      </w:r>
      <w:r w:rsidR="00080255">
        <w:rPr>
          <w:rFonts w:ascii="Times New Roman" w:hAnsi="Times New Roman" w:cs="Times New Roman"/>
          <w:color w:val="auto"/>
          <w:lang w:eastAsia="pl-PL"/>
        </w:rPr>
        <w:t xml:space="preserve">. </w:t>
      </w:r>
      <w:r w:rsidR="003A7DD0" w:rsidRPr="00836D0A">
        <w:rPr>
          <w:rFonts w:ascii="Times New Roman" w:hAnsi="Times New Roman" w:cs="Times New Roman"/>
          <w:color w:val="auto"/>
          <w:lang w:eastAsia="pl-PL"/>
        </w:rPr>
        <w:t xml:space="preserve">Wykonawca zapewnia materiały szkoleniowe. Wszystkie materiały muszą być przygotowane i rozdane każdemu uczestnikowi szkolenia najpóźniej </w:t>
      </w:r>
      <w:r w:rsidR="00E05065">
        <w:rPr>
          <w:rFonts w:ascii="Times New Roman" w:hAnsi="Times New Roman" w:cs="Times New Roman"/>
          <w:color w:val="auto"/>
          <w:lang w:eastAsia="pl-PL"/>
        </w:rPr>
        <w:t xml:space="preserve">                   </w:t>
      </w:r>
      <w:r w:rsidR="003A7DD0" w:rsidRPr="00836D0A">
        <w:rPr>
          <w:rFonts w:ascii="Times New Roman" w:hAnsi="Times New Roman" w:cs="Times New Roman"/>
          <w:color w:val="auto"/>
          <w:lang w:eastAsia="pl-PL"/>
        </w:rPr>
        <w:t xml:space="preserve">w dniu rozpoczęcia zajęć i będą stanowiły po zakończeniu szkolenia własność uczestnika szkolenia. Uczestnicy kwitują odbiór materiałów własnoręcznym podpisem. </w:t>
      </w:r>
    </w:p>
    <w:p w:rsidR="003A7DD0" w:rsidRPr="00836D0A" w:rsidRDefault="003A7DD0" w:rsidP="00F24DA2">
      <w:pPr>
        <w:shd w:val="clear" w:color="auto" w:fill="FFFFFF" w:themeFill="background1"/>
        <w:ind w:left="426" w:hanging="284"/>
        <w:jc w:val="both"/>
        <w:rPr>
          <w:color w:val="FF0000"/>
          <w:sz w:val="24"/>
          <w:szCs w:val="24"/>
          <w:lang w:eastAsia="pl-PL"/>
        </w:rPr>
      </w:pPr>
    </w:p>
    <w:p w:rsidR="003A7DD0" w:rsidRPr="00836D0A" w:rsidRDefault="00374FB2" w:rsidP="00F24DA2">
      <w:pPr>
        <w:ind w:left="426" w:hanging="284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6</w:t>
      </w:r>
      <w:r w:rsidR="003A7DD0" w:rsidRPr="00836D0A">
        <w:rPr>
          <w:sz w:val="24"/>
          <w:szCs w:val="24"/>
          <w:lang w:eastAsia="pl-PL"/>
        </w:rPr>
        <w:t>. Wykonawca zobowiązany jest także do bieżącego informowania na piśmie Zamawiającego o przypadkach:</w:t>
      </w:r>
    </w:p>
    <w:p w:rsidR="003A7DD0" w:rsidRPr="00836D0A" w:rsidRDefault="0044280D" w:rsidP="00F24DA2">
      <w:pPr>
        <w:numPr>
          <w:ilvl w:val="0"/>
          <w:numId w:val="51"/>
        </w:numPr>
        <w:ind w:left="426" w:firstLine="0"/>
        <w:jc w:val="both"/>
        <w:textAlignment w:val="baseline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</w:t>
      </w:r>
      <w:r w:rsidR="003A7DD0" w:rsidRPr="00836D0A">
        <w:rPr>
          <w:sz w:val="24"/>
          <w:szCs w:val="24"/>
          <w:lang w:eastAsia="pl-PL"/>
        </w:rPr>
        <w:t>zgłoszen</w:t>
      </w:r>
      <w:r>
        <w:rPr>
          <w:sz w:val="24"/>
          <w:szCs w:val="24"/>
          <w:lang w:eastAsia="pl-PL"/>
        </w:rPr>
        <w:t>iu się uczestników na szkolenie,</w:t>
      </w:r>
    </w:p>
    <w:p w:rsidR="003A7DD0" w:rsidRPr="00836D0A" w:rsidRDefault="003A7DD0" w:rsidP="00F24DA2">
      <w:pPr>
        <w:numPr>
          <w:ilvl w:val="0"/>
          <w:numId w:val="51"/>
        </w:numPr>
        <w:ind w:left="426" w:firstLine="0"/>
        <w:jc w:val="both"/>
        <w:rPr>
          <w:sz w:val="24"/>
          <w:szCs w:val="24"/>
          <w:lang w:eastAsia="pl-PL"/>
        </w:rPr>
      </w:pPr>
      <w:r w:rsidRPr="00836D0A">
        <w:rPr>
          <w:sz w:val="24"/>
          <w:szCs w:val="24"/>
          <w:lang w:eastAsia="pl-PL"/>
        </w:rPr>
        <w:t>przerwaniu szkoleni</w:t>
      </w:r>
      <w:r w:rsidR="0044280D">
        <w:rPr>
          <w:sz w:val="24"/>
          <w:szCs w:val="24"/>
          <w:lang w:eastAsia="pl-PL"/>
        </w:rPr>
        <w:t>a lub rezygnacji z uczestnictwa,</w:t>
      </w:r>
    </w:p>
    <w:p w:rsidR="003A7DD0" w:rsidRPr="00836D0A" w:rsidRDefault="003A7DD0" w:rsidP="00F24DA2">
      <w:pPr>
        <w:numPr>
          <w:ilvl w:val="0"/>
          <w:numId w:val="51"/>
        </w:numPr>
        <w:ind w:left="426" w:firstLine="0"/>
        <w:jc w:val="both"/>
        <w:rPr>
          <w:sz w:val="24"/>
          <w:szCs w:val="24"/>
          <w:lang w:eastAsia="pl-PL"/>
        </w:rPr>
      </w:pPr>
      <w:r w:rsidRPr="00836D0A">
        <w:rPr>
          <w:sz w:val="24"/>
          <w:szCs w:val="24"/>
          <w:lang w:eastAsia="pl-PL"/>
        </w:rPr>
        <w:t>każdorazowej</w:t>
      </w:r>
      <w:r w:rsidR="0044280D">
        <w:rPr>
          <w:sz w:val="24"/>
          <w:szCs w:val="24"/>
          <w:lang w:eastAsia="pl-PL"/>
        </w:rPr>
        <w:t xml:space="preserve"> nieobecności skierowanych osób,</w:t>
      </w:r>
    </w:p>
    <w:p w:rsidR="003A7DD0" w:rsidRPr="0044280D" w:rsidRDefault="003A7DD0" w:rsidP="00F24DA2">
      <w:pPr>
        <w:numPr>
          <w:ilvl w:val="0"/>
          <w:numId w:val="51"/>
        </w:numPr>
        <w:ind w:left="709" w:hanging="283"/>
        <w:jc w:val="both"/>
        <w:rPr>
          <w:sz w:val="24"/>
          <w:szCs w:val="24"/>
          <w:lang w:eastAsia="pl-PL"/>
        </w:rPr>
      </w:pPr>
      <w:r w:rsidRPr="0044280D">
        <w:rPr>
          <w:sz w:val="24"/>
          <w:szCs w:val="24"/>
          <w:lang w:eastAsia="pl-PL"/>
        </w:rPr>
        <w:t>innych sytuacjach, które mają wpływ na realizację programu szkolenia i umowy</w:t>
      </w:r>
      <w:r w:rsidR="0044280D" w:rsidRPr="0044280D">
        <w:rPr>
          <w:sz w:val="24"/>
          <w:szCs w:val="24"/>
          <w:lang w:eastAsia="pl-PL"/>
        </w:rPr>
        <w:t xml:space="preserve"> </w:t>
      </w:r>
      <w:r w:rsidRPr="0044280D">
        <w:rPr>
          <w:sz w:val="24"/>
          <w:szCs w:val="24"/>
          <w:lang w:eastAsia="pl-PL"/>
        </w:rPr>
        <w:t xml:space="preserve"> pod rygorem odmowy zapłaty przez Zamawiającego za prowadzenie zajęć z tymi osobami.</w:t>
      </w:r>
    </w:p>
    <w:p w:rsidR="003A7DD0" w:rsidRPr="00836D0A" w:rsidRDefault="003A7DD0" w:rsidP="00F24DA2">
      <w:pPr>
        <w:ind w:left="426" w:hanging="284"/>
        <w:jc w:val="both"/>
        <w:rPr>
          <w:sz w:val="24"/>
          <w:szCs w:val="24"/>
          <w:lang w:eastAsia="pl-PL"/>
        </w:rPr>
      </w:pPr>
    </w:p>
    <w:p w:rsidR="003A7DD0" w:rsidRPr="00836D0A" w:rsidRDefault="00ED6D5A" w:rsidP="00F24DA2">
      <w:pPr>
        <w:autoSpaceDN w:val="0"/>
        <w:adjustRightInd w:val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A7DD0" w:rsidRPr="00836D0A">
        <w:rPr>
          <w:sz w:val="24"/>
          <w:szCs w:val="24"/>
        </w:rPr>
        <w:t>Wykonawca może skreślić z listy</w:t>
      </w:r>
      <w:r w:rsidR="0044280D">
        <w:rPr>
          <w:sz w:val="24"/>
          <w:szCs w:val="24"/>
        </w:rPr>
        <w:t xml:space="preserve"> uczestników kursu z powodu nieuczęszczania na zajęcia</w:t>
      </w:r>
      <w:r w:rsidR="003A7DD0" w:rsidRPr="00836D0A">
        <w:rPr>
          <w:sz w:val="24"/>
          <w:szCs w:val="24"/>
        </w:rPr>
        <w:t xml:space="preserve"> tylko i wyłącznie na wniosek Zamawiającego. </w:t>
      </w:r>
    </w:p>
    <w:p w:rsidR="003A7DD0" w:rsidRPr="00836D0A" w:rsidRDefault="003A7DD0" w:rsidP="00F24DA2">
      <w:pPr>
        <w:pStyle w:val="Akapitzlist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A7DD0" w:rsidRPr="00836D0A" w:rsidRDefault="00ED6D5A" w:rsidP="00F24DA2">
      <w:pPr>
        <w:tabs>
          <w:tab w:val="left" w:pos="426"/>
        </w:tabs>
        <w:ind w:left="426" w:hanging="284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8</w:t>
      </w:r>
      <w:r w:rsidR="003A7DD0" w:rsidRPr="00836D0A">
        <w:rPr>
          <w:sz w:val="24"/>
          <w:szCs w:val="24"/>
          <w:lang w:eastAsia="pl-PL"/>
        </w:rPr>
        <w:t>.</w:t>
      </w:r>
      <w:r w:rsidR="00080255">
        <w:rPr>
          <w:sz w:val="24"/>
          <w:szCs w:val="24"/>
          <w:lang w:eastAsia="pl-PL"/>
        </w:rPr>
        <w:t xml:space="preserve"> </w:t>
      </w:r>
      <w:r w:rsidR="0044280D">
        <w:rPr>
          <w:sz w:val="24"/>
          <w:szCs w:val="24"/>
          <w:lang w:eastAsia="pl-PL"/>
        </w:rPr>
        <w:t>W razie nie</w:t>
      </w:r>
      <w:r w:rsidR="003A7DD0" w:rsidRPr="00836D0A">
        <w:rPr>
          <w:sz w:val="24"/>
          <w:szCs w:val="24"/>
          <w:lang w:eastAsia="pl-PL"/>
        </w:rPr>
        <w:t>odbycia się zajęć z powodów niezależnych od Zamawiającego, zaległe zajęcia zostaną przeprowadzone we wspólnie ustalonym terminie, nie później niż do 5 dni od planowanej daty zajęć, które się nie odbyły.</w:t>
      </w:r>
    </w:p>
    <w:p w:rsidR="003A7DD0" w:rsidRPr="00836D0A" w:rsidRDefault="003A7DD0" w:rsidP="00F24DA2">
      <w:pPr>
        <w:pStyle w:val="Akapitzlist"/>
        <w:widowControl w:val="0"/>
        <w:tabs>
          <w:tab w:val="left" w:pos="426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A7DD0" w:rsidRPr="00836D0A" w:rsidRDefault="00ED6D5A" w:rsidP="00F24DA2">
      <w:pPr>
        <w:tabs>
          <w:tab w:val="left" w:pos="426"/>
        </w:tabs>
        <w:ind w:left="426" w:hanging="284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9</w:t>
      </w:r>
      <w:r w:rsidR="00080255">
        <w:rPr>
          <w:color w:val="000000" w:themeColor="text1"/>
          <w:sz w:val="24"/>
          <w:szCs w:val="24"/>
          <w:lang w:eastAsia="pl-PL"/>
        </w:rPr>
        <w:t xml:space="preserve">. </w:t>
      </w:r>
      <w:r w:rsidR="003A7DD0" w:rsidRPr="00836D0A">
        <w:rPr>
          <w:color w:val="000000" w:themeColor="text1"/>
          <w:sz w:val="24"/>
          <w:szCs w:val="24"/>
          <w:lang w:eastAsia="pl-PL"/>
        </w:rPr>
        <w:t>Po przeprowadzeniu szkoleń Wykonawca winien każdemu uczestnikowi wydać zaświadczenia o ukończeniu szkolenia</w:t>
      </w:r>
      <w:r w:rsidR="00CF19D6">
        <w:rPr>
          <w:color w:val="000000" w:themeColor="text1"/>
          <w:sz w:val="24"/>
          <w:szCs w:val="24"/>
          <w:lang w:eastAsia="pl-PL"/>
        </w:rPr>
        <w:t xml:space="preserve"> wystawione przez Wykonawcę zawierające tematykę i wymiar godzin.</w:t>
      </w:r>
    </w:p>
    <w:p w:rsidR="003A7DD0" w:rsidRPr="00836D0A" w:rsidRDefault="003A7DD0" w:rsidP="00F24DA2">
      <w:pPr>
        <w:tabs>
          <w:tab w:val="left" w:pos="426"/>
        </w:tabs>
        <w:ind w:left="426" w:hanging="284"/>
        <w:jc w:val="both"/>
        <w:rPr>
          <w:color w:val="000000" w:themeColor="text1"/>
          <w:sz w:val="24"/>
          <w:szCs w:val="24"/>
          <w:lang w:eastAsia="pl-PL"/>
        </w:rPr>
      </w:pPr>
      <w:r w:rsidRPr="00836D0A">
        <w:rPr>
          <w:color w:val="000000" w:themeColor="text1"/>
          <w:sz w:val="24"/>
          <w:szCs w:val="24"/>
          <w:lang w:eastAsia="pl-PL"/>
        </w:rPr>
        <w:tab/>
      </w:r>
    </w:p>
    <w:p w:rsidR="003A7DD0" w:rsidRPr="00080255" w:rsidRDefault="00ED6D5A" w:rsidP="00F24DA2">
      <w:pPr>
        <w:tabs>
          <w:tab w:val="left" w:pos="567"/>
        </w:tabs>
        <w:ind w:left="426" w:hanging="426"/>
        <w:jc w:val="both"/>
        <w:rPr>
          <w:color w:val="000000" w:themeColor="text1"/>
          <w:sz w:val="24"/>
          <w:szCs w:val="24"/>
          <w:lang w:eastAsia="pl-PL"/>
        </w:rPr>
      </w:pPr>
      <w:r>
        <w:rPr>
          <w:color w:val="000000" w:themeColor="text1"/>
          <w:sz w:val="24"/>
          <w:szCs w:val="24"/>
          <w:lang w:eastAsia="pl-PL"/>
        </w:rPr>
        <w:t>10</w:t>
      </w:r>
      <w:r w:rsidR="00080255">
        <w:rPr>
          <w:color w:val="000000" w:themeColor="text1"/>
          <w:sz w:val="24"/>
          <w:szCs w:val="24"/>
          <w:lang w:eastAsia="pl-PL"/>
        </w:rPr>
        <w:t xml:space="preserve">. </w:t>
      </w:r>
      <w:r w:rsidR="003A7DD0" w:rsidRPr="00080255">
        <w:rPr>
          <w:color w:val="000000" w:themeColor="text1"/>
          <w:sz w:val="24"/>
          <w:szCs w:val="24"/>
          <w:lang w:eastAsia="pl-PL"/>
        </w:rPr>
        <w:t>Wykonawca zobowiązany jest prowadzić dzienniki zajęć, w którym powinny zostać wpisane:</w:t>
      </w:r>
    </w:p>
    <w:p w:rsidR="003A7DD0" w:rsidRPr="00836D0A" w:rsidRDefault="003A7DD0" w:rsidP="00F24DA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nazwa i termin szkolenia,</w:t>
      </w:r>
    </w:p>
    <w:p w:rsidR="003A7DD0" w:rsidRPr="00836D0A" w:rsidRDefault="003A7DD0" w:rsidP="00F24DA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dane uczestników w formie list obecności</w:t>
      </w:r>
      <w:r w:rsidR="00CF19D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na każdy dzień szkolenia osobno</w:t>
      </w: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3A7DD0" w:rsidRPr="00836D0A" w:rsidRDefault="003A7DD0" w:rsidP="00F24DA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wpisywana na bieżąco</w:t>
      </w:r>
      <w:r w:rsidR="00CF19D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szczegółowej</w:t>
      </w: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tematyk</w:t>
      </w:r>
      <w:r w:rsidR="00CF19D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</w:t>
      </w: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szkoleń</w:t>
      </w:r>
      <w:r w:rsidR="00CF19D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/zajęć podpisanej przez prowadzącego</w:t>
      </w: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oraz ilość godzin,</w:t>
      </w:r>
    </w:p>
    <w:p w:rsidR="003A7DD0" w:rsidRPr="00836D0A" w:rsidRDefault="003A7DD0" w:rsidP="00F24DA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836D0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informacje o odbytych kontrolach, itp.</w:t>
      </w:r>
      <w:r w:rsidR="0056208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:rsidR="003A7DD0" w:rsidRPr="00836D0A" w:rsidRDefault="003A7DD0" w:rsidP="00CF19D6">
      <w:pPr>
        <w:pStyle w:val="Akapitzlist"/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3A7DD0" w:rsidRPr="00080255" w:rsidRDefault="00ED6D5A" w:rsidP="00F24DA2">
      <w:pPr>
        <w:shd w:val="clear" w:color="auto" w:fill="FFFFFF" w:themeFill="background1"/>
        <w:tabs>
          <w:tab w:val="left" w:pos="426"/>
        </w:tabs>
        <w:ind w:left="426" w:hanging="426"/>
        <w:jc w:val="both"/>
        <w:rPr>
          <w:bCs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11</w:t>
      </w:r>
      <w:r w:rsidR="00080255">
        <w:rPr>
          <w:sz w:val="24"/>
          <w:szCs w:val="24"/>
          <w:lang w:eastAsia="pl-PL"/>
        </w:rPr>
        <w:t xml:space="preserve">. </w:t>
      </w:r>
      <w:r w:rsidR="003A7DD0" w:rsidRPr="00080255">
        <w:rPr>
          <w:sz w:val="24"/>
          <w:szCs w:val="24"/>
          <w:lang w:eastAsia="pl-PL"/>
        </w:rPr>
        <w:t>Zamawiający zastrzega sobie prawo do kontroli bieżącej w zakresie:</w:t>
      </w:r>
    </w:p>
    <w:p w:rsidR="003A7DD0" w:rsidRPr="00836D0A" w:rsidRDefault="003A7DD0" w:rsidP="00F24DA2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426" w:firstLine="0"/>
        <w:contextualSpacing/>
        <w:jc w:val="both"/>
        <w:rPr>
          <w:sz w:val="24"/>
          <w:szCs w:val="24"/>
          <w:lang w:eastAsia="pl-PL"/>
        </w:rPr>
      </w:pPr>
      <w:r w:rsidRPr="00836D0A">
        <w:rPr>
          <w:sz w:val="24"/>
          <w:szCs w:val="24"/>
          <w:lang w:eastAsia="pl-PL"/>
        </w:rPr>
        <w:t>przebiegu i sposobu prowadzenia szkolenia,</w:t>
      </w:r>
    </w:p>
    <w:p w:rsidR="003A7DD0" w:rsidRPr="00836D0A" w:rsidRDefault="003A7DD0" w:rsidP="00F24DA2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426" w:firstLine="0"/>
        <w:contextualSpacing/>
        <w:jc w:val="both"/>
        <w:rPr>
          <w:sz w:val="24"/>
          <w:szCs w:val="24"/>
          <w:lang w:eastAsia="pl-PL"/>
        </w:rPr>
      </w:pPr>
      <w:r w:rsidRPr="00836D0A">
        <w:rPr>
          <w:sz w:val="24"/>
          <w:szCs w:val="24"/>
          <w:lang w:eastAsia="pl-PL"/>
        </w:rPr>
        <w:t>prowadzenia dzienników i tematyki zajęć</w:t>
      </w:r>
      <w:r w:rsidR="00562086">
        <w:rPr>
          <w:sz w:val="24"/>
          <w:szCs w:val="24"/>
          <w:lang w:eastAsia="pl-PL"/>
        </w:rPr>
        <w:t>,</w:t>
      </w:r>
    </w:p>
    <w:p w:rsidR="003A7DD0" w:rsidRPr="00836D0A" w:rsidRDefault="003A7DD0" w:rsidP="00F24DA2">
      <w:pPr>
        <w:numPr>
          <w:ilvl w:val="0"/>
          <w:numId w:val="1"/>
        </w:numPr>
        <w:shd w:val="clear" w:color="auto" w:fill="FFFFFF" w:themeFill="background1"/>
        <w:tabs>
          <w:tab w:val="left" w:pos="284"/>
        </w:tabs>
        <w:ind w:left="426" w:firstLine="0"/>
        <w:contextualSpacing/>
        <w:jc w:val="both"/>
        <w:rPr>
          <w:sz w:val="24"/>
          <w:szCs w:val="24"/>
          <w:lang w:eastAsia="pl-PL"/>
        </w:rPr>
      </w:pPr>
      <w:r w:rsidRPr="00836D0A">
        <w:rPr>
          <w:sz w:val="24"/>
          <w:szCs w:val="24"/>
          <w:lang w:eastAsia="pl-PL"/>
        </w:rPr>
        <w:t>uczestnictwa osób szkolonych w zajęciach.</w:t>
      </w:r>
    </w:p>
    <w:p w:rsidR="003A7DD0" w:rsidRPr="00836D0A" w:rsidRDefault="003A7DD0" w:rsidP="00F24DA2">
      <w:pPr>
        <w:ind w:left="426" w:hanging="284"/>
        <w:jc w:val="both"/>
      </w:pPr>
    </w:p>
    <w:p w:rsidR="003A7DD0" w:rsidRPr="00374FB2" w:rsidRDefault="00ED6D5A" w:rsidP="00F24DA2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74FB2">
        <w:rPr>
          <w:sz w:val="24"/>
          <w:szCs w:val="24"/>
        </w:rPr>
        <w:t xml:space="preserve">. </w:t>
      </w:r>
      <w:r w:rsidR="003A7DD0" w:rsidRPr="00374FB2">
        <w:rPr>
          <w:sz w:val="24"/>
          <w:szCs w:val="24"/>
        </w:rPr>
        <w:t xml:space="preserve">Zamawiający wymaga, aby Wykonawca w swojej ofercie cenowej </w:t>
      </w:r>
      <w:r w:rsidR="003A7DD0" w:rsidRPr="00374FB2">
        <w:rPr>
          <w:b/>
          <w:sz w:val="24"/>
          <w:szCs w:val="24"/>
        </w:rPr>
        <w:t xml:space="preserve">uwzględnił wszystkie koszty związane z organizacją i przeprowadzeniem </w:t>
      </w:r>
      <w:r w:rsidR="00AD1AE8" w:rsidRPr="00374FB2">
        <w:rPr>
          <w:b/>
          <w:sz w:val="24"/>
          <w:szCs w:val="24"/>
        </w:rPr>
        <w:t xml:space="preserve">  </w:t>
      </w:r>
      <w:r w:rsidR="003A7DD0" w:rsidRPr="00374FB2">
        <w:rPr>
          <w:b/>
          <w:sz w:val="24"/>
          <w:szCs w:val="24"/>
        </w:rPr>
        <w:t>szkolenia</w:t>
      </w:r>
      <w:r w:rsidR="003A7DD0" w:rsidRPr="00374FB2">
        <w:rPr>
          <w:sz w:val="24"/>
          <w:szCs w:val="24"/>
        </w:rPr>
        <w:t>,  a w szczególności:</w:t>
      </w:r>
    </w:p>
    <w:p w:rsidR="003A7DD0" w:rsidRPr="00836D0A" w:rsidRDefault="003A7DD0" w:rsidP="00F24DA2">
      <w:pPr>
        <w:pStyle w:val="Akapitzlist"/>
        <w:numPr>
          <w:ilvl w:val="0"/>
          <w:numId w:val="5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36D0A">
        <w:rPr>
          <w:rFonts w:ascii="Times New Roman" w:hAnsi="Times New Roman"/>
          <w:sz w:val="24"/>
          <w:szCs w:val="24"/>
        </w:rPr>
        <w:t>koszt wynagrodzenia wykładowcy, instruktora,</w:t>
      </w:r>
    </w:p>
    <w:p w:rsidR="003A7DD0" w:rsidRPr="00836D0A" w:rsidRDefault="003A7DD0" w:rsidP="00F24DA2">
      <w:pPr>
        <w:pStyle w:val="Akapitzlist"/>
        <w:numPr>
          <w:ilvl w:val="0"/>
          <w:numId w:val="5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836D0A">
        <w:rPr>
          <w:rFonts w:ascii="Times New Roman" w:hAnsi="Times New Roman"/>
          <w:sz w:val="24"/>
          <w:szCs w:val="24"/>
        </w:rPr>
        <w:t>koszt wyżywienia podczas zajęć szkoleniowych,</w:t>
      </w:r>
    </w:p>
    <w:p w:rsidR="003A7DD0" w:rsidRPr="00836D0A" w:rsidRDefault="003A7DD0" w:rsidP="00F24DA2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36D0A">
        <w:rPr>
          <w:rFonts w:ascii="Times New Roman" w:hAnsi="Times New Roman"/>
          <w:kern w:val="1"/>
          <w:sz w:val="24"/>
          <w:szCs w:val="24"/>
          <w:lang w:eastAsia="ar-SA"/>
        </w:rPr>
        <w:t xml:space="preserve">koszt przeprowadzenia zajęć w tym koszty wynajęcia </w:t>
      </w:r>
      <w:proofErr w:type="spellStart"/>
      <w:r w:rsidRPr="00836D0A">
        <w:rPr>
          <w:rFonts w:ascii="Times New Roman" w:hAnsi="Times New Roman"/>
          <w:kern w:val="1"/>
          <w:sz w:val="24"/>
          <w:szCs w:val="24"/>
          <w:lang w:eastAsia="ar-SA"/>
        </w:rPr>
        <w:t>sal</w:t>
      </w:r>
      <w:proofErr w:type="spellEnd"/>
      <w:r w:rsidRPr="00836D0A">
        <w:rPr>
          <w:rFonts w:ascii="Times New Roman" w:hAnsi="Times New Roman"/>
          <w:kern w:val="1"/>
          <w:sz w:val="24"/>
          <w:szCs w:val="24"/>
          <w:lang w:eastAsia="ar-SA"/>
        </w:rPr>
        <w:t>/miejsc na szkolenie,</w:t>
      </w:r>
    </w:p>
    <w:p w:rsidR="003A7DD0" w:rsidRPr="00836D0A" w:rsidRDefault="003A7DD0" w:rsidP="00F24DA2">
      <w:pPr>
        <w:pStyle w:val="Akapitzlist"/>
        <w:widowControl w:val="0"/>
        <w:numPr>
          <w:ilvl w:val="0"/>
          <w:numId w:val="52"/>
        </w:numPr>
        <w:suppressAutoHyphens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36D0A">
        <w:rPr>
          <w:rFonts w:ascii="Times New Roman" w:hAnsi="Times New Roman"/>
          <w:sz w:val="24"/>
          <w:szCs w:val="24"/>
        </w:rPr>
        <w:t xml:space="preserve">koszt materiałów </w:t>
      </w:r>
      <w:r w:rsidRPr="00836D0A">
        <w:rPr>
          <w:rFonts w:ascii="Times New Roman" w:hAnsi="Times New Roman"/>
          <w:kern w:val="1"/>
          <w:sz w:val="24"/>
          <w:szCs w:val="24"/>
          <w:lang w:eastAsia="ar-SA"/>
        </w:rPr>
        <w:t xml:space="preserve">szkoleniowych i dydaktycznych dla każdego uczestnika szkolenia, adekwatnych do treści szkolenia, </w:t>
      </w:r>
    </w:p>
    <w:p w:rsidR="003A7DD0" w:rsidRPr="00836D0A" w:rsidRDefault="00CF19D6" w:rsidP="00F24DA2">
      <w:pPr>
        <w:pStyle w:val="Akapitzlist"/>
        <w:numPr>
          <w:ilvl w:val="0"/>
          <w:numId w:val="5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 wystawienia zaświadczenia, </w:t>
      </w:r>
    </w:p>
    <w:p w:rsidR="003A7DD0" w:rsidRPr="00836D0A" w:rsidRDefault="003A7DD0" w:rsidP="00F24DA2">
      <w:pPr>
        <w:pStyle w:val="Akapitzlist"/>
        <w:numPr>
          <w:ilvl w:val="0"/>
          <w:numId w:val="52"/>
        </w:numPr>
        <w:spacing w:after="0" w:line="240" w:lineRule="auto"/>
        <w:ind w:left="426" w:firstLine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36D0A">
        <w:rPr>
          <w:rFonts w:ascii="Times New Roman" w:hAnsi="Times New Roman"/>
          <w:kern w:val="1"/>
          <w:sz w:val="24"/>
          <w:szCs w:val="24"/>
          <w:lang w:eastAsia="ar-SA"/>
        </w:rPr>
        <w:t xml:space="preserve">wszelkie opłaty, podatki, </w:t>
      </w:r>
    </w:p>
    <w:p w:rsidR="003A7DD0" w:rsidRDefault="003A7DD0" w:rsidP="00F24DA2">
      <w:pPr>
        <w:pStyle w:val="Akapitzlist"/>
        <w:numPr>
          <w:ilvl w:val="0"/>
          <w:numId w:val="52"/>
        </w:numPr>
        <w:suppressAutoHyphens/>
        <w:spacing w:after="0" w:line="240" w:lineRule="auto"/>
        <w:ind w:left="426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836D0A">
        <w:rPr>
          <w:rFonts w:ascii="Times New Roman" w:hAnsi="Times New Roman"/>
          <w:kern w:val="1"/>
          <w:sz w:val="24"/>
          <w:szCs w:val="24"/>
          <w:lang w:eastAsia="ar-SA"/>
        </w:rPr>
        <w:t>inne koszty  niezbędne  do realizacji przedmiotu zamówienia.</w:t>
      </w:r>
    </w:p>
    <w:p w:rsidR="00B309DB" w:rsidRPr="00842160" w:rsidRDefault="00B309DB" w:rsidP="00842160">
      <w:pPr>
        <w:ind w:left="567" w:hanging="567"/>
        <w:jc w:val="both"/>
        <w:textAlignment w:val="baseline"/>
        <w:rPr>
          <w:kern w:val="1"/>
          <w:sz w:val="24"/>
          <w:szCs w:val="24"/>
        </w:rPr>
      </w:pPr>
      <w:r w:rsidRPr="00842160">
        <w:rPr>
          <w:kern w:val="1"/>
          <w:sz w:val="24"/>
          <w:szCs w:val="24"/>
        </w:rPr>
        <w:t>13.</w:t>
      </w:r>
      <w:r w:rsidR="00842160" w:rsidRPr="00842160">
        <w:rPr>
          <w:kern w:val="1"/>
          <w:sz w:val="24"/>
          <w:szCs w:val="24"/>
        </w:rPr>
        <w:t xml:space="preserve"> </w:t>
      </w:r>
      <w:r w:rsidRPr="00842160">
        <w:rPr>
          <w:kern w:val="1"/>
          <w:sz w:val="24"/>
          <w:szCs w:val="24"/>
        </w:rPr>
        <w:t xml:space="preserve">Zapłata za wykonanie usługi nastąpi na podstawie prawidłowo </w:t>
      </w:r>
      <w:r w:rsidR="006C42F8" w:rsidRPr="00842160">
        <w:rPr>
          <w:kern w:val="1"/>
          <w:sz w:val="24"/>
          <w:szCs w:val="24"/>
        </w:rPr>
        <w:t>wystawionej faktury (rachunku) po potwierdzeniu prawidłowego wykonania usługi przez Zamawiającego na podstawie „Protokołu odbioru usługi” zatwierdzonego przez koordynatora wojewódzkiego projektu i rozliczenie się z niezbędnej dokumentacji zawierającej:</w:t>
      </w:r>
    </w:p>
    <w:p w:rsidR="006C42F8" w:rsidRPr="00842160" w:rsidRDefault="006C42F8" w:rsidP="00842160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842160">
        <w:rPr>
          <w:rFonts w:ascii="Times New Roman" w:hAnsi="Times New Roman"/>
          <w:kern w:val="1"/>
          <w:sz w:val="24"/>
          <w:szCs w:val="24"/>
        </w:rPr>
        <w:t>oryginał prawidłowo wypełnionego dziennika zajęć zawierającego program szkolenia, tematy przeprowadzonych zajęć, listy obecności podpisane własnoręcznie przez uczestników kursu i Wykonawcę, wykaz materiałów szkoleniowych (jeśli dotyczy)</w:t>
      </w:r>
      <w:r w:rsidR="00842160" w:rsidRPr="00842160">
        <w:rPr>
          <w:rFonts w:ascii="Times New Roman" w:hAnsi="Times New Roman"/>
          <w:kern w:val="1"/>
          <w:sz w:val="24"/>
          <w:szCs w:val="24"/>
        </w:rPr>
        <w:t>,</w:t>
      </w:r>
      <w:r w:rsidRPr="00842160">
        <w:rPr>
          <w:rFonts w:ascii="Times New Roman" w:hAnsi="Times New Roman"/>
          <w:kern w:val="1"/>
          <w:sz w:val="24"/>
          <w:szCs w:val="24"/>
        </w:rPr>
        <w:t xml:space="preserve"> wykaz osób, które ukończyły szkolenie, potwierdzenie odbioru zaświadczeń;</w:t>
      </w:r>
    </w:p>
    <w:p w:rsidR="006C42F8" w:rsidRPr="00842160" w:rsidRDefault="006C42F8" w:rsidP="00842160">
      <w:pPr>
        <w:pStyle w:val="Akapitzlist"/>
        <w:numPr>
          <w:ilvl w:val="0"/>
          <w:numId w:val="53"/>
        </w:numPr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842160">
        <w:rPr>
          <w:rFonts w:ascii="Times New Roman" w:hAnsi="Times New Roman"/>
          <w:kern w:val="1"/>
          <w:sz w:val="24"/>
          <w:szCs w:val="24"/>
        </w:rPr>
        <w:t xml:space="preserve">kopie zaświadczeń wydanych uczestnikom potwierdzone za zgodność z </w:t>
      </w:r>
      <w:r w:rsidR="00BF3284" w:rsidRPr="00842160">
        <w:rPr>
          <w:rFonts w:ascii="Times New Roman" w:hAnsi="Times New Roman"/>
          <w:kern w:val="1"/>
          <w:sz w:val="24"/>
          <w:szCs w:val="24"/>
        </w:rPr>
        <w:t>oryginałem</w:t>
      </w:r>
      <w:r w:rsidRPr="00842160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6C42F8" w:rsidRPr="00842160" w:rsidRDefault="006C42F8" w:rsidP="00842160">
      <w:pPr>
        <w:pStyle w:val="Akapitzlist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842160">
        <w:rPr>
          <w:rFonts w:ascii="Times New Roman" w:hAnsi="Times New Roman"/>
          <w:kern w:val="1"/>
          <w:sz w:val="24"/>
          <w:szCs w:val="24"/>
        </w:rPr>
        <w:t xml:space="preserve">Wykonawca wystawi fakturę najpóźniej w ciągu 2 dni od daty podpisania protokołu odbioru przez Zamawiającego. </w:t>
      </w:r>
    </w:p>
    <w:p w:rsidR="006C42F8" w:rsidRPr="00842160" w:rsidRDefault="006C42F8" w:rsidP="00842160">
      <w:pPr>
        <w:pStyle w:val="Akapitzlist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842160">
        <w:rPr>
          <w:rFonts w:ascii="Times New Roman" w:hAnsi="Times New Roman"/>
          <w:kern w:val="1"/>
          <w:sz w:val="24"/>
          <w:szCs w:val="24"/>
        </w:rPr>
        <w:lastRenderedPageBreak/>
        <w:t>Zapłata obejmie faktyczną ilość osób, która przystąpi do realizacji danego szkolenia.</w:t>
      </w:r>
    </w:p>
    <w:p w:rsidR="006C42F8" w:rsidRDefault="006C42F8" w:rsidP="00842160">
      <w:pPr>
        <w:pStyle w:val="Akapitzlist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 w:rsidRPr="00842160">
        <w:rPr>
          <w:rFonts w:ascii="Times New Roman" w:hAnsi="Times New Roman"/>
          <w:kern w:val="1"/>
          <w:sz w:val="24"/>
          <w:szCs w:val="24"/>
        </w:rPr>
        <w:t xml:space="preserve">Zapłata </w:t>
      </w:r>
      <w:r w:rsidR="00BF3284" w:rsidRPr="00842160">
        <w:rPr>
          <w:rFonts w:ascii="Times New Roman" w:hAnsi="Times New Roman"/>
          <w:kern w:val="1"/>
          <w:sz w:val="24"/>
          <w:szCs w:val="24"/>
        </w:rPr>
        <w:t xml:space="preserve">za wykonanie usługi nastąpi przelewem na konto wskazane przez Wykonawcę, w terminie do 30 dni od dnia otrzymania przez Zamawiającego prawidłowo wystawionej faktury (rachunku). </w:t>
      </w:r>
      <w:r w:rsidRPr="00842160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981F8C" w:rsidRDefault="00981F8C" w:rsidP="00842160">
      <w:pPr>
        <w:pStyle w:val="Akapitzlist"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Z przyczyn od siebie niezależnych Zamawiający zastrzega możliwość przedłużenia terminu zapłaty należności za wykonanie usługi w przypadku opóźnienia przekazania środków do planu finansowego na realizację projektu.</w:t>
      </w:r>
    </w:p>
    <w:p w:rsidR="00981F8C" w:rsidRPr="00981F8C" w:rsidRDefault="00981F8C" w:rsidP="00981F8C">
      <w:pPr>
        <w:jc w:val="both"/>
        <w:textAlignment w:val="baseline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14. Wykonawca przed przystąpieniem do realizacji badania </w:t>
      </w:r>
      <w:r w:rsidR="006C6315">
        <w:rPr>
          <w:kern w:val="1"/>
          <w:sz w:val="24"/>
          <w:szCs w:val="24"/>
        </w:rPr>
        <w:t xml:space="preserve">zobowiązany jest do zawarcia Umowy powierzenia przetwarzania danych osobowych. </w:t>
      </w:r>
    </w:p>
    <w:p w:rsidR="003A7DD0" w:rsidRPr="00836D0A" w:rsidRDefault="003A7DD0" w:rsidP="00F24DA2">
      <w:pPr>
        <w:tabs>
          <w:tab w:val="left" w:pos="142"/>
          <w:tab w:val="left" w:pos="426"/>
        </w:tabs>
        <w:ind w:left="426" w:hanging="284"/>
        <w:jc w:val="both"/>
        <w:rPr>
          <w:sz w:val="24"/>
          <w:szCs w:val="24"/>
        </w:rPr>
      </w:pPr>
    </w:p>
    <w:p w:rsidR="003A7DD0" w:rsidRPr="00836D0A" w:rsidRDefault="003A7DD0" w:rsidP="00F24DA2">
      <w:pPr>
        <w:ind w:left="426" w:hanging="284"/>
        <w:jc w:val="both"/>
      </w:pPr>
    </w:p>
    <w:p w:rsidR="003A7DD0" w:rsidRPr="00374FB2" w:rsidRDefault="00374FB2" w:rsidP="00F24DA2">
      <w:pPr>
        <w:jc w:val="both"/>
        <w:rPr>
          <w:sz w:val="24"/>
          <w:szCs w:val="24"/>
          <w:lang w:bidi="pl-PL"/>
        </w:rPr>
      </w:pPr>
      <w:r w:rsidRPr="00374FB2">
        <w:rPr>
          <w:sz w:val="24"/>
          <w:szCs w:val="24"/>
          <w:lang w:bidi="pl-PL"/>
        </w:rPr>
        <w:t>1</w:t>
      </w:r>
      <w:r w:rsidR="00ED6D5A">
        <w:rPr>
          <w:sz w:val="24"/>
          <w:szCs w:val="24"/>
          <w:lang w:bidi="pl-PL"/>
        </w:rPr>
        <w:t>3</w:t>
      </w:r>
      <w:r w:rsidRPr="00374FB2">
        <w:rPr>
          <w:sz w:val="24"/>
          <w:szCs w:val="24"/>
          <w:lang w:bidi="pl-PL"/>
        </w:rPr>
        <w:t xml:space="preserve">.  </w:t>
      </w:r>
      <w:r w:rsidR="003A7DD0" w:rsidRPr="00374FB2">
        <w:rPr>
          <w:b/>
          <w:sz w:val="24"/>
          <w:szCs w:val="24"/>
          <w:u w:val="single"/>
          <w:lang w:bidi="pl-PL"/>
        </w:rPr>
        <w:t>Wykonawca winien dysponować odpowiednim potencjałem technicznym oraz osobami zdolnymi do wykonania zamówienia:</w:t>
      </w:r>
    </w:p>
    <w:p w:rsidR="003A7DD0" w:rsidRPr="00836D0A" w:rsidRDefault="003A7DD0" w:rsidP="00F24DA2">
      <w:pPr>
        <w:pStyle w:val="Akapitzlist"/>
        <w:spacing w:after="0"/>
        <w:ind w:left="426" w:hanging="284"/>
        <w:jc w:val="both"/>
        <w:rPr>
          <w:rFonts w:ascii="Times New Roman" w:hAnsi="Times New Roman"/>
          <w:b/>
          <w:sz w:val="24"/>
          <w:szCs w:val="24"/>
          <w:lang w:bidi="pl-PL"/>
        </w:rPr>
      </w:pPr>
    </w:p>
    <w:p w:rsidR="003A7DD0" w:rsidRPr="00E05065" w:rsidRDefault="003A7DD0" w:rsidP="00F24DA2">
      <w:pPr>
        <w:pStyle w:val="Akapitzlist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bidi="pl-PL"/>
        </w:rPr>
      </w:pPr>
      <w:r w:rsidRPr="00E05065">
        <w:rPr>
          <w:rFonts w:ascii="Times New Roman" w:hAnsi="Times New Roman"/>
          <w:sz w:val="24"/>
          <w:szCs w:val="24"/>
          <w:lang w:bidi="pl-PL"/>
        </w:rPr>
        <w:t>Trener prowadzący zajęcia winien posiadać:</w:t>
      </w:r>
    </w:p>
    <w:p w:rsidR="003A7DD0" w:rsidRPr="00E05065" w:rsidRDefault="003A7DD0" w:rsidP="00F24DA2">
      <w:pPr>
        <w:pStyle w:val="Akapitzlist"/>
        <w:spacing w:after="0"/>
        <w:ind w:left="426" w:hanging="284"/>
        <w:jc w:val="both"/>
        <w:rPr>
          <w:rFonts w:ascii="Times New Roman" w:hAnsi="Times New Roman"/>
          <w:sz w:val="24"/>
          <w:szCs w:val="24"/>
          <w:lang w:bidi="pl-PL"/>
        </w:rPr>
      </w:pPr>
    </w:p>
    <w:p w:rsidR="003A7DD0" w:rsidRPr="00836D0A" w:rsidRDefault="003A7DD0" w:rsidP="00F24DA2">
      <w:pPr>
        <w:pStyle w:val="Akapitzlist"/>
        <w:numPr>
          <w:ilvl w:val="0"/>
          <w:numId w:val="50"/>
        </w:numPr>
        <w:autoSpaceDN w:val="0"/>
        <w:adjustRightInd w:val="0"/>
        <w:spacing w:after="0"/>
        <w:ind w:left="426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836D0A">
        <w:rPr>
          <w:rFonts w:ascii="Times New Roman" w:eastAsiaTheme="minorHAnsi" w:hAnsi="Times New Roman"/>
          <w:sz w:val="24"/>
          <w:szCs w:val="24"/>
        </w:rPr>
        <w:t>wykształcenie wyższe/zawodowe lub certyfikaty/zaświadczenia/inne umożliwiające przeprowadzenie danego rodzaju warsztatów/szkolenia,</w:t>
      </w:r>
    </w:p>
    <w:p w:rsidR="003A7DD0" w:rsidRPr="00836D0A" w:rsidRDefault="003A7DD0" w:rsidP="00F24DA2">
      <w:pPr>
        <w:pStyle w:val="Akapitzlist"/>
        <w:numPr>
          <w:ilvl w:val="0"/>
          <w:numId w:val="50"/>
        </w:numPr>
        <w:autoSpaceDN w:val="0"/>
        <w:adjustRightInd w:val="0"/>
        <w:spacing w:after="0"/>
        <w:ind w:left="426" w:hanging="284"/>
        <w:jc w:val="both"/>
        <w:rPr>
          <w:lang w:bidi="pl-PL"/>
        </w:rPr>
      </w:pPr>
      <w:r w:rsidRPr="00E05065">
        <w:rPr>
          <w:rFonts w:ascii="Times New Roman" w:eastAsiaTheme="minorHAnsi" w:hAnsi="Times New Roman"/>
          <w:sz w:val="24"/>
          <w:szCs w:val="24"/>
        </w:rPr>
        <w:t xml:space="preserve"> doświadczenie umożliwiające przeprowadzenie warsztatów/szkoleń/zajęć grupowych, przy czym minimalne doświadczenie zawodowe </w:t>
      </w:r>
      <w:r w:rsidR="00E05065">
        <w:rPr>
          <w:rFonts w:ascii="Times New Roman" w:eastAsiaTheme="minorHAnsi" w:hAnsi="Times New Roman"/>
          <w:sz w:val="24"/>
          <w:szCs w:val="24"/>
        </w:rPr>
        <w:t xml:space="preserve">                                 </w:t>
      </w:r>
      <w:r w:rsidRPr="00E05065">
        <w:rPr>
          <w:rFonts w:ascii="Times New Roman" w:eastAsiaTheme="minorHAnsi" w:hAnsi="Times New Roman"/>
          <w:sz w:val="24"/>
          <w:szCs w:val="24"/>
        </w:rPr>
        <w:t>w przeprowadzeniu danego rodzaju warsztatów nie powinno być krótsze niż 2 lata</w:t>
      </w:r>
      <w:r w:rsidR="00E05065" w:rsidRPr="00E05065">
        <w:rPr>
          <w:rFonts w:ascii="Times New Roman" w:eastAsiaTheme="minorHAnsi" w:hAnsi="Times New Roman"/>
          <w:sz w:val="24"/>
          <w:szCs w:val="24"/>
        </w:rPr>
        <w:t>.</w:t>
      </w:r>
    </w:p>
    <w:p w:rsidR="003A7DD0" w:rsidRPr="00836D0A" w:rsidRDefault="003A7DD0" w:rsidP="00F24DA2">
      <w:pPr>
        <w:ind w:left="426" w:hanging="284"/>
        <w:jc w:val="both"/>
        <w:rPr>
          <w:lang w:bidi="pl-PL"/>
        </w:rPr>
      </w:pPr>
    </w:p>
    <w:p w:rsidR="003A7DD0" w:rsidRPr="00836D0A" w:rsidRDefault="003A7DD0" w:rsidP="00F24DA2">
      <w:pPr>
        <w:ind w:left="426" w:hanging="284"/>
      </w:pPr>
    </w:p>
    <w:p w:rsidR="003A7DD0" w:rsidRPr="00836D0A" w:rsidRDefault="003A7DD0" w:rsidP="00F24DA2">
      <w:pPr>
        <w:ind w:left="426" w:hanging="284"/>
        <w:jc w:val="both"/>
        <w:rPr>
          <w:b/>
          <w:sz w:val="24"/>
          <w:szCs w:val="24"/>
        </w:rPr>
      </w:pPr>
    </w:p>
    <w:p w:rsidR="003A7DD0" w:rsidRPr="00836D0A" w:rsidRDefault="003A7DD0" w:rsidP="00E05065">
      <w:pPr>
        <w:ind w:left="426" w:hanging="284"/>
        <w:jc w:val="both"/>
        <w:rPr>
          <w:b/>
          <w:sz w:val="24"/>
          <w:szCs w:val="24"/>
        </w:rPr>
      </w:pP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p w:rsidR="003A7DD0" w:rsidRPr="00836D0A" w:rsidRDefault="003A7DD0" w:rsidP="003C0B3B">
      <w:pPr>
        <w:jc w:val="both"/>
        <w:rPr>
          <w:b/>
          <w:sz w:val="24"/>
          <w:szCs w:val="24"/>
        </w:rPr>
      </w:pPr>
    </w:p>
    <w:sectPr w:rsidR="003A7DD0" w:rsidRPr="00836D0A" w:rsidSect="00F41B59">
      <w:footerReference w:type="default" r:id="rId9"/>
      <w:pgSz w:w="16838" w:h="11906" w:orient="landscape"/>
      <w:pgMar w:top="426" w:right="141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231" w:rsidRDefault="00D32231" w:rsidP="007305BD">
      <w:r>
        <w:separator/>
      </w:r>
    </w:p>
  </w:endnote>
  <w:endnote w:type="continuationSeparator" w:id="0">
    <w:p w:rsidR="00D32231" w:rsidRDefault="00D32231" w:rsidP="0073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51785"/>
      <w:docPartObj>
        <w:docPartGallery w:val="Page Numbers (Bottom of Page)"/>
        <w:docPartUnique/>
      </w:docPartObj>
    </w:sdtPr>
    <w:sdtEndPr/>
    <w:sdtContent>
      <w:p w:rsidR="00F41B59" w:rsidRDefault="00B2318B">
        <w:pPr>
          <w:pStyle w:val="Stopka"/>
          <w:jc w:val="right"/>
        </w:pPr>
        <w:r>
          <w:fldChar w:fldCharType="begin"/>
        </w:r>
        <w:r w:rsidR="00F41B59">
          <w:instrText xml:space="preserve"> PAGE   \* MERGEFORMAT </w:instrText>
        </w:r>
        <w:r>
          <w:fldChar w:fldCharType="separate"/>
        </w:r>
        <w:r w:rsidR="0062014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41B59" w:rsidRDefault="00F41B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231" w:rsidRDefault="00D32231" w:rsidP="007305BD">
      <w:r>
        <w:separator/>
      </w:r>
    </w:p>
  </w:footnote>
  <w:footnote w:type="continuationSeparator" w:id="0">
    <w:p w:rsidR="00D32231" w:rsidRDefault="00D32231" w:rsidP="0073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BBF"/>
    <w:multiLevelType w:val="multilevel"/>
    <w:tmpl w:val="4A7A9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3082E"/>
    <w:multiLevelType w:val="hybridMultilevel"/>
    <w:tmpl w:val="1CB48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5D3A"/>
    <w:multiLevelType w:val="hybridMultilevel"/>
    <w:tmpl w:val="9B4C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E6F0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C23C9"/>
    <w:multiLevelType w:val="hybridMultilevel"/>
    <w:tmpl w:val="AE64D6E0"/>
    <w:lvl w:ilvl="0" w:tplc="FF668014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07C53"/>
    <w:multiLevelType w:val="hybridMultilevel"/>
    <w:tmpl w:val="5EB6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53A1E"/>
    <w:multiLevelType w:val="hybridMultilevel"/>
    <w:tmpl w:val="8842EB10"/>
    <w:lvl w:ilvl="0" w:tplc="C8E22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AB90908"/>
    <w:multiLevelType w:val="hybridMultilevel"/>
    <w:tmpl w:val="37BA3D10"/>
    <w:lvl w:ilvl="0" w:tplc="0ECAC2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0D26301E"/>
    <w:multiLevelType w:val="hybridMultilevel"/>
    <w:tmpl w:val="A0C2CB36"/>
    <w:lvl w:ilvl="0" w:tplc="04150017">
      <w:start w:val="1"/>
      <w:numFmt w:val="lowerLetter"/>
      <w:lvlText w:val="%1)"/>
      <w:lvlJc w:val="left"/>
      <w:pPr>
        <w:ind w:left="1080" w:hanging="720"/>
      </w:pPr>
    </w:lvl>
    <w:lvl w:ilvl="1" w:tplc="7AE404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F64E2"/>
    <w:multiLevelType w:val="hybridMultilevel"/>
    <w:tmpl w:val="F9BA1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90350"/>
    <w:multiLevelType w:val="hybridMultilevel"/>
    <w:tmpl w:val="6756C2C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C4E1681"/>
    <w:multiLevelType w:val="hybridMultilevel"/>
    <w:tmpl w:val="04A80A3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2026789E"/>
    <w:multiLevelType w:val="multilevel"/>
    <w:tmpl w:val="43021A3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226B0F7E"/>
    <w:multiLevelType w:val="hybridMultilevel"/>
    <w:tmpl w:val="CE62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E5038"/>
    <w:multiLevelType w:val="hybridMultilevel"/>
    <w:tmpl w:val="58C28922"/>
    <w:lvl w:ilvl="0" w:tplc="C3E6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E7C85"/>
    <w:multiLevelType w:val="multilevel"/>
    <w:tmpl w:val="A92ED1C0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23FB1697"/>
    <w:multiLevelType w:val="hybridMultilevel"/>
    <w:tmpl w:val="AC943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DD5A26"/>
    <w:multiLevelType w:val="multilevel"/>
    <w:tmpl w:val="6AA2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E432D6"/>
    <w:multiLevelType w:val="hybridMultilevel"/>
    <w:tmpl w:val="DC7C2DAA"/>
    <w:lvl w:ilvl="0" w:tplc="D15436BC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14981"/>
    <w:multiLevelType w:val="multilevel"/>
    <w:tmpl w:val="3474B4B8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9" w15:restartNumberingAfterBreak="0">
    <w:nsid w:val="31EB43E1"/>
    <w:multiLevelType w:val="hybridMultilevel"/>
    <w:tmpl w:val="99668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E5357"/>
    <w:multiLevelType w:val="hybridMultilevel"/>
    <w:tmpl w:val="E7D8CAF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36C043B"/>
    <w:multiLevelType w:val="hybridMultilevel"/>
    <w:tmpl w:val="E5D6F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6E1377"/>
    <w:multiLevelType w:val="multilevel"/>
    <w:tmpl w:val="CF0E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4945223"/>
    <w:multiLevelType w:val="hybridMultilevel"/>
    <w:tmpl w:val="977E384A"/>
    <w:lvl w:ilvl="0" w:tplc="9A149B2C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80F62"/>
    <w:multiLevelType w:val="hybridMultilevel"/>
    <w:tmpl w:val="C7606218"/>
    <w:lvl w:ilvl="0" w:tplc="B9B878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EF4D03"/>
    <w:multiLevelType w:val="multilevel"/>
    <w:tmpl w:val="7CFE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E13D06"/>
    <w:multiLevelType w:val="multilevel"/>
    <w:tmpl w:val="8C90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6AA2C8B"/>
    <w:multiLevelType w:val="multilevel"/>
    <w:tmpl w:val="F35E0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AD28B7"/>
    <w:multiLevelType w:val="hybridMultilevel"/>
    <w:tmpl w:val="BF4C4694"/>
    <w:lvl w:ilvl="0" w:tplc="912E22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AF3524"/>
    <w:multiLevelType w:val="hybridMultilevel"/>
    <w:tmpl w:val="E8C8E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C835BC"/>
    <w:multiLevelType w:val="multilevel"/>
    <w:tmpl w:val="390AB33C"/>
    <w:lvl w:ilvl="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31" w15:restartNumberingAfterBreak="0">
    <w:nsid w:val="4AA73E26"/>
    <w:multiLevelType w:val="hybridMultilevel"/>
    <w:tmpl w:val="02CE0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8626D7"/>
    <w:multiLevelType w:val="multilevel"/>
    <w:tmpl w:val="69A8CDA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4C360728"/>
    <w:multiLevelType w:val="multilevel"/>
    <w:tmpl w:val="CEE6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D3A723D"/>
    <w:multiLevelType w:val="hybridMultilevel"/>
    <w:tmpl w:val="C346E6D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518532E"/>
    <w:multiLevelType w:val="hybridMultilevel"/>
    <w:tmpl w:val="BE7E8502"/>
    <w:lvl w:ilvl="0" w:tplc="93D6F424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2503F3"/>
    <w:multiLevelType w:val="multilevel"/>
    <w:tmpl w:val="70C6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1152F2"/>
    <w:multiLevelType w:val="hybridMultilevel"/>
    <w:tmpl w:val="B7A2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71D48"/>
    <w:multiLevelType w:val="hybridMultilevel"/>
    <w:tmpl w:val="19006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F6585"/>
    <w:multiLevelType w:val="multilevel"/>
    <w:tmpl w:val="F3745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085401"/>
    <w:multiLevelType w:val="hybridMultilevel"/>
    <w:tmpl w:val="1624A3D8"/>
    <w:lvl w:ilvl="0" w:tplc="FF6A3F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E43D1"/>
    <w:multiLevelType w:val="hybridMultilevel"/>
    <w:tmpl w:val="BE569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49671C"/>
    <w:multiLevelType w:val="hybridMultilevel"/>
    <w:tmpl w:val="08AE783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 w15:restartNumberingAfterBreak="0">
    <w:nsid w:val="72E05B0F"/>
    <w:multiLevelType w:val="hybridMultilevel"/>
    <w:tmpl w:val="F5AAFF70"/>
    <w:lvl w:ilvl="0" w:tplc="627E1BE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4CC1305"/>
    <w:multiLevelType w:val="multilevel"/>
    <w:tmpl w:val="C02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E70FFF"/>
    <w:multiLevelType w:val="hybridMultilevel"/>
    <w:tmpl w:val="7D245A58"/>
    <w:lvl w:ilvl="0" w:tplc="42541FD2">
      <w:start w:val="25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6" w15:restartNumberingAfterBreak="0">
    <w:nsid w:val="75F33211"/>
    <w:multiLevelType w:val="multilevel"/>
    <w:tmpl w:val="ADA07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6561F56"/>
    <w:multiLevelType w:val="multilevel"/>
    <w:tmpl w:val="C5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B00D46"/>
    <w:multiLevelType w:val="hybridMultilevel"/>
    <w:tmpl w:val="E866255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 w15:restartNumberingAfterBreak="0">
    <w:nsid w:val="79B014ED"/>
    <w:multiLevelType w:val="multilevel"/>
    <w:tmpl w:val="085613D8"/>
    <w:lvl w:ilvl="0"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0" w15:restartNumberingAfterBreak="0">
    <w:nsid w:val="7AF67A8E"/>
    <w:multiLevelType w:val="hybridMultilevel"/>
    <w:tmpl w:val="B06C9B9C"/>
    <w:lvl w:ilvl="0" w:tplc="C2A82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B960221"/>
    <w:multiLevelType w:val="multilevel"/>
    <w:tmpl w:val="D0EA32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7E247AF4"/>
    <w:multiLevelType w:val="hybridMultilevel"/>
    <w:tmpl w:val="BB507D5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3" w15:restartNumberingAfterBreak="0">
    <w:nsid w:val="7F4C4D98"/>
    <w:multiLevelType w:val="hybridMultilevel"/>
    <w:tmpl w:val="280CA0B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45"/>
  </w:num>
  <w:num w:numId="3">
    <w:abstractNumId w:val="46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21"/>
  </w:num>
  <w:num w:numId="9">
    <w:abstractNumId w:val="38"/>
  </w:num>
  <w:num w:numId="10">
    <w:abstractNumId w:val="14"/>
  </w:num>
  <w:num w:numId="11">
    <w:abstractNumId w:val="49"/>
  </w:num>
  <w:num w:numId="12">
    <w:abstractNumId w:val="32"/>
  </w:num>
  <w:num w:numId="13">
    <w:abstractNumId w:val="7"/>
  </w:num>
  <w:num w:numId="14">
    <w:abstractNumId w:val="42"/>
  </w:num>
  <w:num w:numId="15">
    <w:abstractNumId w:val="2"/>
  </w:num>
  <w:num w:numId="16">
    <w:abstractNumId w:val="31"/>
  </w:num>
  <w:num w:numId="17">
    <w:abstractNumId w:val="11"/>
  </w:num>
  <w:num w:numId="18">
    <w:abstractNumId w:val="18"/>
  </w:num>
  <w:num w:numId="19">
    <w:abstractNumId w:val="6"/>
  </w:num>
  <w:num w:numId="20">
    <w:abstractNumId w:val="53"/>
  </w:num>
  <w:num w:numId="21">
    <w:abstractNumId w:val="43"/>
  </w:num>
  <w:num w:numId="22">
    <w:abstractNumId w:val="5"/>
  </w:num>
  <w:num w:numId="23">
    <w:abstractNumId w:val="9"/>
  </w:num>
  <w:num w:numId="24">
    <w:abstractNumId w:val="24"/>
  </w:num>
  <w:num w:numId="25">
    <w:abstractNumId w:val="17"/>
  </w:num>
  <w:num w:numId="26">
    <w:abstractNumId w:val="30"/>
  </w:num>
  <w:num w:numId="27">
    <w:abstractNumId w:val="33"/>
  </w:num>
  <w:num w:numId="28">
    <w:abstractNumId w:val="28"/>
  </w:num>
  <w:num w:numId="29">
    <w:abstractNumId w:val="52"/>
  </w:num>
  <w:num w:numId="30">
    <w:abstractNumId w:val="8"/>
  </w:num>
  <w:num w:numId="31">
    <w:abstractNumId w:val="20"/>
  </w:num>
  <w:num w:numId="32">
    <w:abstractNumId w:val="34"/>
  </w:num>
  <w:num w:numId="33">
    <w:abstractNumId w:val="19"/>
  </w:num>
  <w:num w:numId="34">
    <w:abstractNumId w:val="15"/>
  </w:num>
  <w:num w:numId="35">
    <w:abstractNumId w:val="37"/>
  </w:num>
  <w:num w:numId="36">
    <w:abstractNumId w:val="29"/>
  </w:num>
  <w:num w:numId="37">
    <w:abstractNumId w:val="1"/>
  </w:num>
  <w:num w:numId="38">
    <w:abstractNumId w:val="35"/>
  </w:num>
  <w:num w:numId="39">
    <w:abstractNumId w:val="23"/>
  </w:num>
  <w:num w:numId="40">
    <w:abstractNumId w:val="22"/>
  </w:num>
  <w:num w:numId="41">
    <w:abstractNumId w:val="36"/>
  </w:num>
  <w:num w:numId="42">
    <w:abstractNumId w:val="0"/>
  </w:num>
  <w:num w:numId="43">
    <w:abstractNumId w:val="27"/>
  </w:num>
  <w:num w:numId="44">
    <w:abstractNumId w:val="16"/>
  </w:num>
  <w:num w:numId="45">
    <w:abstractNumId w:val="44"/>
  </w:num>
  <w:num w:numId="46">
    <w:abstractNumId w:val="25"/>
  </w:num>
  <w:num w:numId="47">
    <w:abstractNumId w:val="26"/>
  </w:num>
  <w:num w:numId="48">
    <w:abstractNumId w:val="39"/>
  </w:num>
  <w:num w:numId="49">
    <w:abstractNumId w:val="47"/>
  </w:num>
  <w:num w:numId="50">
    <w:abstractNumId w:val="40"/>
  </w:num>
  <w:num w:numId="51">
    <w:abstractNumId w:val="10"/>
  </w:num>
  <w:num w:numId="52">
    <w:abstractNumId w:val="51"/>
  </w:num>
  <w:num w:numId="53">
    <w:abstractNumId w:val="41"/>
  </w:num>
  <w:num w:numId="54">
    <w:abstractNumId w:val="5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E91"/>
    <w:rsid w:val="000000F3"/>
    <w:rsid w:val="000021F3"/>
    <w:rsid w:val="000023A7"/>
    <w:rsid w:val="00002542"/>
    <w:rsid w:val="00002634"/>
    <w:rsid w:val="00002914"/>
    <w:rsid w:val="00021CAE"/>
    <w:rsid w:val="00025812"/>
    <w:rsid w:val="00026826"/>
    <w:rsid w:val="0003531A"/>
    <w:rsid w:val="00036D7D"/>
    <w:rsid w:val="00040235"/>
    <w:rsid w:val="000528B2"/>
    <w:rsid w:val="0005680D"/>
    <w:rsid w:val="00060DDA"/>
    <w:rsid w:val="0006752C"/>
    <w:rsid w:val="000701FF"/>
    <w:rsid w:val="00070469"/>
    <w:rsid w:val="000710F3"/>
    <w:rsid w:val="00071515"/>
    <w:rsid w:val="00080255"/>
    <w:rsid w:val="00080B9B"/>
    <w:rsid w:val="00084E92"/>
    <w:rsid w:val="000B09CC"/>
    <w:rsid w:val="000B5C42"/>
    <w:rsid w:val="000C31E5"/>
    <w:rsid w:val="000C41BD"/>
    <w:rsid w:val="000C544D"/>
    <w:rsid w:val="000C58B7"/>
    <w:rsid w:val="000E2C2A"/>
    <w:rsid w:val="000F189B"/>
    <w:rsid w:val="000F6C81"/>
    <w:rsid w:val="00103853"/>
    <w:rsid w:val="0010435F"/>
    <w:rsid w:val="00105A24"/>
    <w:rsid w:val="00122650"/>
    <w:rsid w:val="00123D77"/>
    <w:rsid w:val="00125804"/>
    <w:rsid w:val="00142174"/>
    <w:rsid w:val="00150B3C"/>
    <w:rsid w:val="00156222"/>
    <w:rsid w:val="001613C3"/>
    <w:rsid w:val="00163CA9"/>
    <w:rsid w:val="0016662D"/>
    <w:rsid w:val="00166D94"/>
    <w:rsid w:val="0017264E"/>
    <w:rsid w:val="0017305E"/>
    <w:rsid w:val="00173C4B"/>
    <w:rsid w:val="00185B4A"/>
    <w:rsid w:val="0019023C"/>
    <w:rsid w:val="00190E19"/>
    <w:rsid w:val="00191621"/>
    <w:rsid w:val="00191D42"/>
    <w:rsid w:val="001A630F"/>
    <w:rsid w:val="001B0885"/>
    <w:rsid w:val="001C0A1A"/>
    <w:rsid w:val="001C7B01"/>
    <w:rsid w:val="001C7B67"/>
    <w:rsid w:val="001D205A"/>
    <w:rsid w:val="001D5728"/>
    <w:rsid w:val="001D6B0E"/>
    <w:rsid w:val="001E11A2"/>
    <w:rsid w:val="001E2DF4"/>
    <w:rsid w:val="001E7475"/>
    <w:rsid w:val="001F35C0"/>
    <w:rsid w:val="001F6A64"/>
    <w:rsid w:val="00200A13"/>
    <w:rsid w:val="00202436"/>
    <w:rsid w:val="0020406B"/>
    <w:rsid w:val="002068A8"/>
    <w:rsid w:val="00210E68"/>
    <w:rsid w:val="0022158A"/>
    <w:rsid w:val="002218D9"/>
    <w:rsid w:val="00223088"/>
    <w:rsid w:val="002231D9"/>
    <w:rsid w:val="0023618E"/>
    <w:rsid w:val="0023783F"/>
    <w:rsid w:val="00251E91"/>
    <w:rsid w:val="0025285E"/>
    <w:rsid w:val="00255418"/>
    <w:rsid w:val="0026340A"/>
    <w:rsid w:val="00264A31"/>
    <w:rsid w:val="002670F2"/>
    <w:rsid w:val="002703EF"/>
    <w:rsid w:val="00271259"/>
    <w:rsid w:val="00271A3F"/>
    <w:rsid w:val="0027433F"/>
    <w:rsid w:val="0027757E"/>
    <w:rsid w:val="00286400"/>
    <w:rsid w:val="00286CE5"/>
    <w:rsid w:val="00292788"/>
    <w:rsid w:val="002953D3"/>
    <w:rsid w:val="00297250"/>
    <w:rsid w:val="002A0A4F"/>
    <w:rsid w:val="002A315C"/>
    <w:rsid w:val="002B60E2"/>
    <w:rsid w:val="002C3AEA"/>
    <w:rsid w:val="002D3755"/>
    <w:rsid w:val="002D4A66"/>
    <w:rsid w:val="002D57CD"/>
    <w:rsid w:val="002D6A0A"/>
    <w:rsid w:val="002D6D8D"/>
    <w:rsid w:val="002D7B73"/>
    <w:rsid w:val="002F2A6C"/>
    <w:rsid w:val="002F37A9"/>
    <w:rsid w:val="00303042"/>
    <w:rsid w:val="00310541"/>
    <w:rsid w:val="00326361"/>
    <w:rsid w:val="00326B7B"/>
    <w:rsid w:val="003303DA"/>
    <w:rsid w:val="003334F8"/>
    <w:rsid w:val="003353F8"/>
    <w:rsid w:val="00337619"/>
    <w:rsid w:val="00341963"/>
    <w:rsid w:val="00365623"/>
    <w:rsid w:val="00370E3A"/>
    <w:rsid w:val="00374109"/>
    <w:rsid w:val="00374FB2"/>
    <w:rsid w:val="00384D4D"/>
    <w:rsid w:val="0039094D"/>
    <w:rsid w:val="00391F22"/>
    <w:rsid w:val="003A50ED"/>
    <w:rsid w:val="003A518A"/>
    <w:rsid w:val="003A7DD0"/>
    <w:rsid w:val="003B5E98"/>
    <w:rsid w:val="003C0B3B"/>
    <w:rsid w:val="003C350D"/>
    <w:rsid w:val="003C44BA"/>
    <w:rsid w:val="003C7D4B"/>
    <w:rsid w:val="003D001B"/>
    <w:rsid w:val="003D2B36"/>
    <w:rsid w:val="003E7830"/>
    <w:rsid w:val="003F16A6"/>
    <w:rsid w:val="003F3D20"/>
    <w:rsid w:val="003F46D8"/>
    <w:rsid w:val="003F71DA"/>
    <w:rsid w:val="004015D4"/>
    <w:rsid w:val="00414D14"/>
    <w:rsid w:val="00417DAB"/>
    <w:rsid w:val="004223E2"/>
    <w:rsid w:val="00423034"/>
    <w:rsid w:val="00437E8B"/>
    <w:rsid w:val="0044280D"/>
    <w:rsid w:val="004450FE"/>
    <w:rsid w:val="00446F00"/>
    <w:rsid w:val="00454839"/>
    <w:rsid w:val="004575CF"/>
    <w:rsid w:val="00457819"/>
    <w:rsid w:val="00460078"/>
    <w:rsid w:val="00463D1B"/>
    <w:rsid w:val="004657E7"/>
    <w:rsid w:val="00466D07"/>
    <w:rsid w:val="00471785"/>
    <w:rsid w:val="0047337D"/>
    <w:rsid w:val="00474FE6"/>
    <w:rsid w:val="00486AB7"/>
    <w:rsid w:val="0049064E"/>
    <w:rsid w:val="0049207B"/>
    <w:rsid w:val="004A3DDE"/>
    <w:rsid w:val="004A3E24"/>
    <w:rsid w:val="004B69CF"/>
    <w:rsid w:val="004B7C05"/>
    <w:rsid w:val="004C0C49"/>
    <w:rsid w:val="004C2E8E"/>
    <w:rsid w:val="004C303D"/>
    <w:rsid w:val="004D182D"/>
    <w:rsid w:val="004D1F8C"/>
    <w:rsid w:val="004D3A8C"/>
    <w:rsid w:val="004E46F6"/>
    <w:rsid w:val="004E5C2F"/>
    <w:rsid w:val="004F1E83"/>
    <w:rsid w:val="004F1FE7"/>
    <w:rsid w:val="004F4249"/>
    <w:rsid w:val="005145C6"/>
    <w:rsid w:val="00521AA7"/>
    <w:rsid w:val="00522124"/>
    <w:rsid w:val="00526861"/>
    <w:rsid w:val="00527E70"/>
    <w:rsid w:val="005529D9"/>
    <w:rsid w:val="00552D99"/>
    <w:rsid w:val="005568E6"/>
    <w:rsid w:val="00560AFD"/>
    <w:rsid w:val="00562086"/>
    <w:rsid w:val="00566052"/>
    <w:rsid w:val="00570E57"/>
    <w:rsid w:val="005765EE"/>
    <w:rsid w:val="005775A5"/>
    <w:rsid w:val="00592E1A"/>
    <w:rsid w:val="0059384B"/>
    <w:rsid w:val="005B3860"/>
    <w:rsid w:val="005E34DD"/>
    <w:rsid w:val="005F110D"/>
    <w:rsid w:val="00603A50"/>
    <w:rsid w:val="006047DB"/>
    <w:rsid w:val="0061229B"/>
    <w:rsid w:val="0061421B"/>
    <w:rsid w:val="0062014D"/>
    <w:rsid w:val="00623B2E"/>
    <w:rsid w:val="00630655"/>
    <w:rsid w:val="006309A0"/>
    <w:rsid w:val="00633E6B"/>
    <w:rsid w:val="00635D6E"/>
    <w:rsid w:val="00646540"/>
    <w:rsid w:val="00646A2E"/>
    <w:rsid w:val="0065062A"/>
    <w:rsid w:val="00651795"/>
    <w:rsid w:val="006563BA"/>
    <w:rsid w:val="006624CD"/>
    <w:rsid w:val="00663E87"/>
    <w:rsid w:val="006746F3"/>
    <w:rsid w:val="00692C8C"/>
    <w:rsid w:val="006948AA"/>
    <w:rsid w:val="00694C74"/>
    <w:rsid w:val="006A3B9D"/>
    <w:rsid w:val="006A601D"/>
    <w:rsid w:val="006B2BD0"/>
    <w:rsid w:val="006B3170"/>
    <w:rsid w:val="006B45F6"/>
    <w:rsid w:val="006B46AB"/>
    <w:rsid w:val="006C2B42"/>
    <w:rsid w:val="006C42F8"/>
    <w:rsid w:val="006C6315"/>
    <w:rsid w:val="006C6BF1"/>
    <w:rsid w:val="006D0A33"/>
    <w:rsid w:val="006D23A0"/>
    <w:rsid w:val="006E1582"/>
    <w:rsid w:val="006E299B"/>
    <w:rsid w:val="006E4E80"/>
    <w:rsid w:val="006E63B4"/>
    <w:rsid w:val="006E7472"/>
    <w:rsid w:val="006F272A"/>
    <w:rsid w:val="00701360"/>
    <w:rsid w:val="00706704"/>
    <w:rsid w:val="00706C3B"/>
    <w:rsid w:val="00707FA7"/>
    <w:rsid w:val="00713302"/>
    <w:rsid w:val="00720CED"/>
    <w:rsid w:val="007305BD"/>
    <w:rsid w:val="00730E80"/>
    <w:rsid w:val="00737F89"/>
    <w:rsid w:val="00742242"/>
    <w:rsid w:val="00743EF9"/>
    <w:rsid w:val="00746327"/>
    <w:rsid w:val="007550E5"/>
    <w:rsid w:val="00756350"/>
    <w:rsid w:val="007667D2"/>
    <w:rsid w:val="0078136F"/>
    <w:rsid w:val="00781DFD"/>
    <w:rsid w:val="0078568A"/>
    <w:rsid w:val="00787F0D"/>
    <w:rsid w:val="00796B1C"/>
    <w:rsid w:val="007A3568"/>
    <w:rsid w:val="007B7DFA"/>
    <w:rsid w:val="007B7FEC"/>
    <w:rsid w:val="007C0339"/>
    <w:rsid w:val="007C19A1"/>
    <w:rsid w:val="007E24B9"/>
    <w:rsid w:val="007E3E51"/>
    <w:rsid w:val="007E7347"/>
    <w:rsid w:val="007F2407"/>
    <w:rsid w:val="007F42C0"/>
    <w:rsid w:val="007F795D"/>
    <w:rsid w:val="00802675"/>
    <w:rsid w:val="008027A9"/>
    <w:rsid w:val="008229F0"/>
    <w:rsid w:val="00823456"/>
    <w:rsid w:val="008305E4"/>
    <w:rsid w:val="00836D0A"/>
    <w:rsid w:val="00842160"/>
    <w:rsid w:val="008605E3"/>
    <w:rsid w:val="00860F5D"/>
    <w:rsid w:val="008646DA"/>
    <w:rsid w:val="00866F51"/>
    <w:rsid w:val="00871612"/>
    <w:rsid w:val="00872F4B"/>
    <w:rsid w:val="008768E8"/>
    <w:rsid w:val="00881135"/>
    <w:rsid w:val="00883859"/>
    <w:rsid w:val="00885F6E"/>
    <w:rsid w:val="00893FEE"/>
    <w:rsid w:val="0089754E"/>
    <w:rsid w:val="008A5F4D"/>
    <w:rsid w:val="008B1548"/>
    <w:rsid w:val="008B5EEE"/>
    <w:rsid w:val="008C29E8"/>
    <w:rsid w:val="008C4DB2"/>
    <w:rsid w:val="008D3146"/>
    <w:rsid w:val="008E2042"/>
    <w:rsid w:val="008E3388"/>
    <w:rsid w:val="008E572E"/>
    <w:rsid w:val="008E6B1C"/>
    <w:rsid w:val="008F23E4"/>
    <w:rsid w:val="0090535B"/>
    <w:rsid w:val="00920806"/>
    <w:rsid w:val="00920C9C"/>
    <w:rsid w:val="00926A58"/>
    <w:rsid w:val="00931906"/>
    <w:rsid w:val="0093633D"/>
    <w:rsid w:val="009408AD"/>
    <w:rsid w:val="009419AD"/>
    <w:rsid w:val="00946321"/>
    <w:rsid w:val="009647F9"/>
    <w:rsid w:val="009747C3"/>
    <w:rsid w:val="00980110"/>
    <w:rsid w:val="00981F8C"/>
    <w:rsid w:val="009820E2"/>
    <w:rsid w:val="009820FF"/>
    <w:rsid w:val="00995DF9"/>
    <w:rsid w:val="009C0862"/>
    <w:rsid w:val="009C1589"/>
    <w:rsid w:val="009C76CD"/>
    <w:rsid w:val="009C7CC9"/>
    <w:rsid w:val="009D674D"/>
    <w:rsid w:val="009D67D7"/>
    <w:rsid w:val="009E3F75"/>
    <w:rsid w:val="009F2FCC"/>
    <w:rsid w:val="00A117BA"/>
    <w:rsid w:val="00A140BD"/>
    <w:rsid w:val="00A1672E"/>
    <w:rsid w:val="00A16FE6"/>
    <w:rsid w:val="00A21AAD"/>
    <w:rsid w:val="00A2523E"/>
    <w:rsid w:val="00A30812"/>
    <w:rsid w:val="00A35102"/>
    <w:rsid w:val="00A40F5D"/>
    <w:rsid w:val="00A42C05"/>
    <w:rsid w:val="00A43610"/>
    <w:rsid w:val="00A44614"/>
    <w:rsid w:val="00A70DDC"/>
    <w:rsid w:val="00A735BF"/>
    <w:rsid w:val="00A763FF"/>
    <w:rsid w:val="00A80814"/>
    <w:rsid w:val="00A853F2"/>
    <w:rsid w:val="00A86D0A"/>
    <w:rsid w:val="00A87311"/>
    <w:rsid w:val="00A92CC5"/>
    <w:rsid w:val="00AA0AAC"/>
    <w:rsid w:val="00AA1387"/>
    <w:rsid w:val="00AA392A"/>
    <w:rsid w:val="00AA60A6"/>
    <w:rsid w:val="00AB2ECA"/>
    <w:rsid w:val="00AB463F"/>
    <w:rsid w:val="00AC29C7"/>
    <w:rsid w:val="00AC755D"/>
    <w:rsid w:val="00AC7946"/>
    <w:rsid w:val="00AD1AE8"/>
    <w:rsid w:val="00AD5161"/>
    <w:rsid w:val="00AD60E9"/>
    <w:rsid w:val="00AE552B"/>
    <w:rsid w:val="00AE6122"/>
    <w:rsid w:val="00AE65EB"/>
    <w:rsid w:val="00AF19C7"/>
    <w:rsid w:val="00AF2D73"/>
    <w:rsid w:val="00AF2FE8"/>
    <w:rsid w:val="00B136C5"/>
    <w:rsid w:val="00B14AAC"/>
    <w:rsid w:val="00B2318B"/>
    <w:rsid w:val="00B309DB"/>
    <w:rsid w:val="00B364B3"/>
    <w:rsid w:val="00B55828"/>
    <w:rsid w:val="00B569D5"/>
    <w:rsid w:val="00B5706F"/>
    <w:rsid w:val="00B65992"/>
    <w:rsid w:val="00B7015C"/>
    <w:rsid w:val="00B715F4"/>
    <w:rsid w:val="00B80535"/>
    <w:rsid w:val="00B8112F"/>
    <w:rsid w:val="00B81454"/>
    <w:rsid w:val="00B821E6"/>
    <w:rsid w:val="00B86104"/>
    <w:rsid w:val="00B94891"/>
    <w:rsid w:val="00B94EC2"/>
    <w:rsid w:val="00B9766A"/>
    <w:rsid w:val="00BA6A01"/>
    <w:rsid w:val="00BA73BD"/>
    <w:rsid w:val="00BC11D6"/>
    <w:rsid w:val="00BC1273"/>
    <w:rsid w:val="00BC436E"/>
    <w:rsid w:val="00BC6D02"/>
    <w:rsid w:val="00BD1BFD"/>
    <w:rsid w:val="00BD59AA"/>
    <w:rsid w:val="00BE641B"/>
    <w:rsid w:val="00BE7910"/>
    <w:rsid w:val="00BF0AAE"/>
    <w:rsid w:val="00BF3284"/>
    <w:rsid w:val="00BF62D5"/>
    <w:rsid w:val="00C01F26"/>
    <w:rsid w:val="00C03639"/>
    <w:rsid w:val="00C0376B"/>
    <w:rsid w:val="00C04085"/>
    <w:rsid w:val="00C0789F"/>
    <w:rsid w:val="00C159A2"/>
    <w:rsid w:val="00C15D53"/>
    <w:rsid w:val="00C15DE3"/>
    <w:rsid w:val="00C161B8"/>
    <w:rsid w:val="00C16AE8"/>
    <w:rsid w:val="00C16C87"/>
    <w:rsid w:val="00C17D37"/>
    <w:rsid w:val="00C2550A"/>
    <w:rsid w:val="00C318CF"/>
    <w:rsid w:val="00C33E45"/>
    <w:rsid w:val="00C35C1E"/>
    <w:rsid w:val="00C37585"/>
    <w:rsid w:val="00C503A4"/>
    <w:rsid w:val="00C507CD"/>
    <w:rsid w:val="00C5668F"/>
    <w:rsid w:val="00C6505C"/>
    <w:rsid w:val="00C6585F"/>
    <w:rsid w:val="00C6665D"/>
    <w:rsid w:val="00C66786"/>
    <w:rsid w:val="00C70943"/>
    <w:rsid w:val="00C71633"/>
    <w:rsid w:val="00C827B3"/>
    <w:rsid w:val="00C83324"/>
    <w:rsid w:val="00C86739"/>
    <w:rsid w:val="00C94578"/>
    <w:rsid w:val="00C95B73"/>
    <w:rsid w:val="00CA3CDC"/>
    <w:rsid w:val="00CB1E83"/>
    <w:rsid w:val="00CB20B0"/>
    <w:rsid w:val="00CB27BD"/>
    <w:rsid w:val="00CB4665"/>
    <w:rsid w:val="00CB6705"/>
    <w:rsid w:val="00CC1820"/>
    <w:rsid w:val="00CC2195"/>
    <w:rsid w:val="00CC59CC"/>
    <w:rsid w:val="00CD7BD1"/>
    <w:rsid w:val="00CF19D6"/>
    <w:rsid w:val="00CF3BC9"/>
    <w:rsid w:val="00CF519B"/>
    <w:rsid w:val="00D03E4E"/>
    <w:rsid w:val="00D060D9"/>
    <w:rsid w:val="00D06D4F"/>
    <w:rsid w:val="00D24AE3"/>
    <w:rsid w:val="00D32231"/>
    <w:rsid w:val="00D34239"/>
    <w:rsid w:val="00D41E89"/>
    <w:rsid w:val="00D444A9"/>
    <w:rsid w:val="00D44C29"/>
    <w:rsid w:val="00D45F9E"/>
    <w:rsid w:val="00D46BE5"/>
    <w:rsid w:val="00D544C8"/>
    <w:rsid w:val="00D54FE6"/>
    <w:rsid w:val="00D57A70"/>
    <w:rsid w:val="00D645EF"/>
    <w:rsid w:val="00D70F2B"/>
    <w:rsid w:val="00D71980"/>
    <w:rsid w:val="00D8743E"/>
    <w:rsid w:val="00D963E1"/>
    <w:rsid w:val="00D9771C"/>
    <w:rsid w:val="00DB1C39"/>
    <w:rsid w:val="00DB7050"/>
    <w:rsid w:val="00DB7058"/>
    <w:rsid w:val="00DC0082"/>
    <w:rsid w:val="00DC0FB6"/>
    <w:rsid w:val="00DC3BC2"/>
    <w:rsid w:val="00DD0B81"/>
    <w:rsid w:val="00DD7BE6"/>
    <w:rsid w:val="00DE6B30"/>
    <w:rsid w:val="00DF2D89"/>
    <w:rsid w:val="00DF481D"/>
    <w:rsid w:val="00E00183"/>
    <w:rsid w:val="00E03817"/>
    <w:rsid w:val="00E03ED5"/>
    <w:rsid w:val="00E05065"/>
    <w:rsid w:val="00E064B7"/>
    <w:rsid w:val="00E13A64"/>
    <w:rsid w:val="00E26F8F"/>
    <w:rsid w:val="00E47F00"/>
    <w:rsid w:val="00E578B2"/>
    <w:rsid w:val="00E613B2"/>
    <w:rsid w:val="00E63AD0"/>
    <w:rsid w:val="00E63DB8"/>
    <w:rsid w:val="00E647D6"/>
    <w:rsid w:val="00E64C18"/>
    <w:rsid w:val="00E66C49"/>
    <w:rsid w:val="00E7100A"/>
    <w:rsid w:val="00E806B8"/>
    <w:rsid w:val="00E8235D"/>
    <w:rsid w:val="00E83000"/>
    <w:rsid w:val="00E85387"/>
    <w:rsid w:val="00E90923"/>
    <w:rsid w:val="00E914FA"/>
    <w:rsid w:val="00E9359B"/>
    <w:rsid w:val="00EA209B"/>
    <w:rsid w:val="00EA3494"/>
    <w:rsid w:val="00EA3F6F"/>
    <w:rsid w:val="00EA5EF6"/>
    <w:rsid w:val="00EA6C91"/>
    <w:rsid w:val="00EA6DD9"/>
    <w:rsid w:val="00EB215B"/>
    <w:rsid w:val="00EB4212"/>
    <w:rsid w:val="00EB67EE"/>
    <w:rsid w:val="00EB730A"/>
    <w:rsid w:val="00EC3721"/>
    <w:rsid w:val="00EC40A6"/>
    <w:rsid w:val="00EC4D2F"/>
    <w:rsid w:val="00EC6916"/>
    <w:rsid w:val="00ED6D5A"/>
    <w:rsid w:val="00EE4AF2"/>
    <w:rsid w:val="00EE4FB3"/>
    <w:rsid w:val="00EE5B87"/>
    <w:rsid w:val="00EE5F9D"/>
    <w:rsid w:val="00EE6B8B"/>
    <w:rsid w:val="00EF21CD"/>
    <w:rsid w:val="00EF69C4"/>
    <w:rsid w:val="00F02FEC"/>
    <w:rsid w:val="00F07113"/>
    <w:rsid w:val="00F1284C"/>
    <w:rsid w:val="00F13DC7"/>
    <w:rsid w:val="00F1640F"/>
    <w:rsid w:val="00F172DB"/>
    <w:rsid w:val="00F24DA2"/>
    <w:rsid w:val="00F260B8"/>
    <w:rsid w:val="00F40DB7"/>
    <w:rsid w:val="00F40FE2"/>
    <w:rsid w:val="00F41B59"/>
    <w:rsid w:val="00F42D1A"/>
    <w:rsid w:val="00F5368B"/>
    <w:rsid w:val="00F603CB"/>
    <w:rsid w:val="00F65FAA"/>
    <w:rsid w:val="00F6754F"/>
    <w:rsid w:val="00F70A11"/>
    <w:rsid w:val="00F71094"/>
    <w:rsid w:val="00F72DA7"/>
    <w:rsid w:val="00F7372C"/>
    <w:rsid w:val="00F738D2"/>
    <w:rsid w:val="00F74043"/>
    <w:rsid w:val="00F75355"/>
    <w:rsid w:val="00F764E2"/>
    <w:rsid w:val="00F770C9"/>
    <w:rsid w:val="00F850D1"/>
    <w:rsid w:val="00F9547F"/>
    <w:rsid w:val="00FA352B"/>
    <w:rsid w:val="00FA5D81"/>
    <w:rsid w:val="00FA77A7"/>
    <w:rsid w:val="00FB0391"/>
    <w:rsid w:val="00FB1AC0"/>
    <w:rsid w:val="00FB22A8"/>
    <w:rsid w:val="00FB7CC9"/>
    <w:rsid w:val="00FC1E94"/>
    <w:rsid w:val="00FC24E8"/>
    <w:rsid w:val="00FC2529"/>
    <w:rsid w:val="00FC5959"/>
    <w:rsid w:val="00FC6281"/>
    <w:rsid w:val="00FD2748"/>
    <w:rsid w:val="00FD52FF"/>
    <w:rsid w:val="00FD6BCE"/>
    <w:rsid w:val="00FD6F92"/>
    <w:rsid w:val="00FE0608"/>
    <w:rsid w:val="00FE2DEF"/>
    <w:rsid w:val="00FE4EA1"/>
    <w:rsid w:val="00FE639A"/>
    <w:rsid w:val="00FF37C7"/>
    <w:rsid w:val="00FF474B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7E00"/>
  <w15:docId w15:val="{BAAF5761-989B-44C8-9989-26B14EC2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E9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nhideWhenUsed/>
    <w:qFormat/>
    <w:rsid w:val="00522124"/>
    <w:pPr>
      <w:keepNext/>
      <w:widowControl/>
      <w:suppressAutoHyphens w:val="0"/>
      <w:autoSpaceDE/>
      <w:jc w:val="center"/>
      <w:outlineLvl w:val="3"/>
    </w:pPr>
    <w:rPr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51E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419AD"/>
    <w:pPr>
      <w:widowControl/>
      <w:suppressAutoHyphens w:val="0"/>
      <w:autoSpaceDE/>
      <w:spacing w:after="120"/>
    </w:pPr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9AD"/>
    <w:rPr>
      <w:rFonts w:ascii="Times New Roman" w:eastAsia="Times New Roman" w:hAnsi="Times New Roman" w:cs="Times New Roman"/>
      <w:sz w:val="20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9419AD"/>
    <w:pPr>
      <w:widowControl/>
      <w:suppressAutoHyphens w:val="0"/>
      <w:autoSpaceDE/>
      <w:ind w:left="720"/>
      <w:contextualSpacing/>
    </w:pPr>
    <w:rPr>
      <w:sz w:val="24"/>
      <w:lang w:eastAsia="pl-PL"/>
    </w:rPr>
  </w:style>
  <w:style w:type="paragraph" w:customStyle="1" w:styleId="redniasiatka1akcent21">
    <w:name w:val="Średnia siatka 1 — akcent 21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Kolorowalistaakcent12">
    <w:name w:val="Kolorowa lista — akcent 12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9419A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419A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Default">
    <w:name w:val="WW-Default"/>
    <w:qFormat/>
    <w:rsid w:val="00AB2ECA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0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30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5B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E747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4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3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35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DC0FB6"/>
    <w:pPr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 w:bidi="pl-PL"/>
    </w:rPr>
  </w:style>
  <w:style w:type="character" w:customStyle="1" w:styleId="hgkelc">
    <w:name w:val="hgkelc"/>
    <w:basedOn w:val="Domylnaczcionkaakapitu"/>
    <w:rsid w:val="00414D14"/>
  </w:style>
  <w:style w:type="character" w:customStyle="1" w:styleId="Nagwek4Znak">
    <w:name w:val="Nagłówek 4 Znak"/>
    <w:basedOn w:val="Domylnaczcionkaakapitu"/>
    <w:link w:val="Nagwek4"/>
    <w:rsid w:val="0052212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39"/>
    <w:rsid w:val="003A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B8615-B711-4E09-8A2F-AE7EF159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2343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OSZ</dc:creator>
  <cp:lastModifiedBy>Dorota Piecaba</cp:lastModifiedBy>
  <cp:revision>7</cp:revision>
  <cp:lastPrinted>2023-02-17T12:29:00Z</cp:lastPrinted>
  <dcterms:created xsi:type="dcterms:W3CDTF">2023-03-07T10:52:00Z</dcterms:created>
  <dcterms:modified xsi:type="dcterms:W3CDTF">2023-03-09T11:50:00Z</dcterms:modified>
</cp:coreProperties>
</file>